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51538AE1"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E93161" w:rsidRPr="00E93161">
        <w:rPr>
          <w:rFonts w:ascii="Calibri" w:hAnsi="Calibri"/>
        </w:rPr>
        <w:t>ENG17-3.0.9</w:t>
      </w:r>
      <w:r w:rsidR="00E93161">
        <w:rPr>
          <w:rFonts w:ascii="Calibri" w:hAnsi="Calibri"/>
        </w:rPr>
        <w:t>.1</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3EF06B16"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0091760D">
        <w:rPr>
          <w:rFonts w:ascii="Calibri" w:hAnsi="Calibri" w:cs="Arial"/>
        </w:rPr>
        <w:t>X</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5A0D7B">
        <w:rPr>
          <w:rFonts w:ascii="Calibri" w:hAnsi="Calibri" w:cs="Arial"/>
          <w:b/>
          <w:sz w:val="24"/>
          <w:szCs w:val="24"/>
        </w:rPr>
        <w:t>X</w:t>
      </w:r>
      <w:r w:rsidRPr="007A395D">
        <w:rPr>
          <w:rFonts w:ascii="Calibri" w:hAnsi="Calibri" w:cs="Arial"/>
          <w:sz w:val="24"/>
          <w:szCs w:val="24"/>
        </w:rPr>
        <w:t xml:space="preserve">  Input</w:t>
      </w:r>
    </w:p>
    <w:p w14:paraId="0BC79547" w14:textId="51AFCD10" w:rsidR="0080294B" w:rsidRPr="007A395D" w:rsidRDefault="005A0D7B" w:rsidP="00037DF4">
      <w:pPr>
        <w:pStyle w:val="BodyText"/>
        <w:tabs>
          <w:tab w:val="left" w:pos="1843"/>
        </w:tabs>
        <w:rPr>
          <w:rFonts w:ascii="Calibri" w:hAnsi="Calibri"/>
        </w:rPr>
      </w:pPr>
      <w:proofErr w:type="gramStart"/>
      <w:r>
        <w:rPr>
          <w:rFonts w:ascii="Calibri" w:hAnsi="Calibri" w:cs="Arial"/>
          <w:b/>
          <w:sz w:val="24"/>
          <w:szCs w:val="24"/>
        </w:rPr>
        <w:t>X</w:t>
      </w:r>
      <w:r w:rsidR="0080294B" w:rsidRPr="007A395D">
        <w:rPr>
          <w:rFonts w:ascii="Calibri" w:hAnsi="Calibri" w:cs="Arial"/>
          <w:sz w:val="24"/>
          <w:szCs w:val="24"/>
        </w:rPr>
        <w:t xml:space="preserve">  </w:t>
      </w:r>
      <w:r w:rsidR="008D093D">
        <w:rPr>
          <w:rFonts w:ascii="Calibri" w:hAnsi="Calibri" w:cs="Arial"/>
        </w:rPr>
        <w:t>DTEC</w:t>
      </w:r>
      <w:proofErr w:type="gramEnd"/>
      <w:r w:rsidR="0080294B" w:rsidRPr="007A395D">
        <w:rPr>
          <w:rFonts w:ascii="Calibri" w:hAnsi="Calibri" w:cs="Arial"/>
          <w:b/>
          <w:sz w:val="24"/>
          <w:szCs w:val="24"/>
        </w:rPr>
        <w:tab/>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proofErr w:type="spellStart"/>
      <w:proofErr w:type="gramStart"/>
      <w:r w:rsidR="0080294B" w:rsidRPr="007A395D">
        <w:rPr>
          <w:rFonts w:ascii="Calibri" w:hAnsi="Calibri"/>
        </w:rPr>
        <w:t>n.n</w:t>
      </w:r>
      <w:proofErr w:type="spellEnd"/>
      <w:proofErr w:type="gramEnd"/>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60BCC120" w14:textId="17E0F6D7" w:rsidR="0080294B"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5A0D7B">
        <w:rPr>
          <w:rFonts w:ascii="Calibri" w:hAnsi="Calibri"/>
        </w:rPr>
        <w:t>Jonas Lindberg</w:t>
      </w:r>
    </w:p>
    <w:p w14:paraId="08727E51" w14:textId="77777777" w:rsidR="005A0D7B" w:rsidRPr="007A395D" w:rsidRDefault="005A0D7B" w:rsidP="00FE5674">
      <w:pPr>
        <w:pStyle w:val="BodyText"/>
        <w:tabs>
          <w:tab w:val="left" w:pos="2835"/>
        </w:tabs>
        <w:rPr>
          <w:rFonts w:ascii="Calibri" w:hAnsi="Calibri"/>
        </w:rPr>
      </w:pPr>
    </w:p>
    <w:p w14:paraId="4834080C" w14:textId="563243FB" w:rsidR="00A446C9" w:rsidRPr="00605E43" w:rsidRDefault="005A0D7B" w:rsidP="00A446C9">
      <w:pPr>
        <w:pStyle w:val="Title"/>
        <w:rPr>
          <w:rFonts w:ascii="Calibri" w:hAnsi="Calibri"/>
          <w:color w:val="0070C0"/>
        </w:rPr>
      </w:pPr>
      <w:r>
        <w:rPr>
          <w:rFonts w:ascii="Calibri" w:hAnsi="Calibri"/>
          <w:color w:val="0070C0"/>
        </w:rPr>
        <w:t xml:space="preserve">Harmonized Visual AtoN IoT </w:t>
      </w:r>
      <w:proofErr w:type="gramStart"/>
      <w:r>
        <w:rPr>
          <w:rFonts w:ascii="Calibri" w:hAnsi="Calibri"/>
          <w:color w:val="0070C0"/>
        </w:rPr>
        <w:t>protocol</w:t>
      </w:r>
      <w:proofErr w:type="gramEnd"/>
    </w:p>
    <w:p w14:paraId="0F258596" w14:textId="50FB6E37" w:rsidR="00A446C9" w:rsidRPr="00605E43" w:rsidRDefault="00A446C9" w:rsidP="00605E43">
      <w:pPr>
        <w:pStyle w:val="Heading1"/>
      </w:pPr>
      <w:r w:rsidRPr="00605E43">
        <w:t>Summary</w:t>
      </w:r>
    </w:p>
    <w:p w14:paraId="17DC8DA9" w14:textId="77777777" w:rsidR="005A0D7B" w:rsidRPr="005A0D7B" w:rsidRDefault="005A0D7B" w:rsidP="005A0D7B">
      <w:pPr>
        <w:pStyle w:val="BodyText"/>
        <w:rPr>
          <w:rFonts w:ascii="Calibri" w:hAnsi="Calibri"/>
        </w:rPr>
      </w:pPr>
      <w:r>
        <w:rPr>
          <w:rFonts w:ascii="Calibri" w:hAnsi="Calibri"/>
        </w:rPr>
        <w:t xml:space="preserve"> </w:t>
      </w:r>
      <w:r w:rsidRPr="005A0D7B">
        <w:rPr>
          <w:rFonts w:ascii="Calibri" w:hAnsi="Calibri"/>
        </w:rPr>
        <w:t>Marine Aids to Navigation (AtoN) have often been early adopters of new technologies. Since the 1980s, remote monitoring of marine signal lanterns has been available as a tool to track the availability of AtoN and predict maintenance needs. Remote Control has also been implemented in some applications. Today, there are various solutions available on the market based on Satellite Communication, GSM mobile networks, Point-to-Point short-range radio communication, as well as AIS transponders.</w:t>
      </w:r>
    </w:p>
    <w:p w14:paraId="03334113" w14:textId="77777777" w:rsidR="005A0D7B" w:rsidRPr="005A0D7B" w:rsidRDefault="005A0D7B" w:rsidP="005A0D7B">
      <w:pPr>
        <w:pStyle w:val="BodyText"/>
        <w:rPr>
          <w:rFonts w:ascii="Calibri" w:hAnsi="Calibri"/>
        </w:rPr>
      </w:pPr>
      <w:r w:rsidRPr="005A0D7B">
        <w:rPr>
          <w:rFonts w:ascii="Calibri" w:hAnsi="Calibri"/>
        </w:rPr>
        <w:t>However, current communication topologies often have a low reporting frequency due to the limitations of data communication costs or energy constraints. Status reports are typically only transmitted when lights turn on in the evening and turn off in the morning, with additional ad hoc reports transmitted when an issue is detected by the station (e.g., position, energy or light operation related). Additionally, many current conventional communication systems have a limitation in the number of communication sessions they can manage, so reporting frequency is not only limited by outstation constraints.</w:t>
      </w:r>
    </w:p>
    <w:p w14:paraId="60541D9D" w14:textId="77777777" w:rsidR="005A0D7B" w:rsidRPr="005A0D7B" w:rsidRDefault="005A0D7B" w:rsidP="005A0D7B">
      <w:pPr>
        <w:pStyle w:val="BodyText"/>
        <w:rPr>
          <w:rFonts w:ascii="Calibri" w:hAnsi="Calibri"/>
        </w:rPr>
      </w:pPr>
      <w:r w:rsidRPr="005A0D7B">
        <w:rPr>
          <w:rFonts w:ascii="Calibri" w:hAnsi="Calibri"/>
        </w:rPr>
        <w:t>As a result, the owner of the asset always has outdated information and no real-time situational awareness. They may also not be able to detect a malfunction of an AtoN in a timely manner. Due to the lack of industrial standards, each vendor operates a proprietary protocol and system, making it difficult for the owner of assets to mix devices in the field.</w:t>
      </w:r>
    </w:p>
    <w:p w14:paraId="1600F438" w14:textId="77777777" w:rsidR="005A0D7B" w:rsidRPr="005A0D7B" w:rsidRDefault="005A0D7B" w:rsidP="005A0D7B">
      <w:pPr>
        <w:pStyle w:val="BodyText"/>
        <w:rPr>
          <w:rFonts w:ascii="Calibri" w:hAnsi="Calibri"/>
        </w:rPr>
      </w:pPr>
      <w:r w:rsidRPr="005A0D7B">
        <w:rPr>
          <w:rFonts w:ascii="Calibri" w:hAnsi="Calibri"/>
        </w:rPr>
        <w:t xml:space="preserve">In this paper, we will demonstrate how modern and true IoT (Internet of Things) technology can be implemented to overcome all the current limitations and issues. </w:t>
      </w:r>
    </w:p>
    <w:p w14:paraId="3DA5CD34" w14:textId="77777777" w:rsidR="005A0D7B" w:rsidRPr="005A0D7B" w:rsidRDefault="005A0D7B" w:rsidP="005A0D7B">
      <w:pPr>
        <w:pStyle w:val="BodyText"/>
        <w:rPr>
          <w:rFonts w:ascii="Calibri" w:hAnsi="Calibri"/>
        </w:rPr>
      </w:pPr>
      <w:r w:rsidRPr="005A0D7B">
        <w:rPr>
          <w:rFonts w:ascii="Calibri" w:hAnsi="Calibri"/>
        </w:rPr>
        <w:t xml:space="preserve">We will demonstrate that we are able to resolve two of the main issues in existing remote monitoring </w:t>
      </w:r>
      <w:proofErr w:type="gramStart"/>
      <w:r w:rsidRPr="005A0D7B">
        <w:rPr>
          <w:rFonts w:ascii="Calibri" w:hAnsi="Calibri"/>
        </w:rPr>
        <w:t>technologies;</w:t>
      </w:r>
      <w:proofErr w:type="gramEnd"/>
    </w:p>
    <w:p w14:paraId="1CBE1AF6" w14:textId="77777777" w:rsidR="005A0D7B" w:rsidRPr="005A0D7B" w:rsidRDefault="005A0D7B" w:rsidP="005A0D7B">
      <w:pPr>
        <w:pStyle w:val="BodyText"/>
        <w:rPr>
          <w:rFonts w:ascii="Calibri" w:hAnsi="Calibri"/>
        </w:rPr>
      </w:pPr>
      <w:r w:rsidRPr="005A0D7B">
        <w:rPr>
          <w:rFonts w:ascii="Calibri" w:hAnsi="Calibri"/>
        </w:rPr>
        <w:t>1.</w:t>
      </w:r>
      <w:r w:rsidRPr="005A0D7B">
        <w:rPr>
          <w:rFonts w:ascii="Calibri" w:hAnsi="Calibri"/>
        </w:rPr>
        <w:tab/>
        <w:t xml:space="preserve">Implementing a new, open, </w:t>
      </w:r>
      <w:proofErr w:type="gramStart"/>
      <w:r w:rsidRPr="005A0D7B">
        <w:rPr>
          <w:rFonts w:ascii="Calibri" w:hAnsi="Calibri"/>
        </w:rPr>
        <w:t>secure</w:t>
      </w:r>
      <w:proofErr w:type="gramEnd"/>
      <w:r w:rsidRPr="005A0D7B">
        <w:rPr>
          <w:rFonts w:ascii="Calibri" w:hAnsi="Calibri"/>
        </w:rPr>
        <w:t xml:space="preserve"> and standardized non-propriety communication protocol used by a huge number of existing IoT devices, and</w:t>
      </w:r>
    </w:p>
    <w:p w14:paraId="441D0564" w14:textId="77777777" w:rsidR="005A0D7B" w:rsidRPr="005A0D7B" w:rsidRDefault="005A0D7B" w:rsidP="005A0D7B">
      <w:pPr>
        <w:pStyle w:val="BodyText"/>
        <w:rPr>
          <w:rFonts w:ascii="Calibri" w:hAnsi="Calibri"/>
        </w:rPr>
      </w:pPr>
      <w:r w:rsidRPr="005A0D7B">
        <w:rPr>
          <w:rFonts w:ascii="Calibri" w:hAnsi="Calibri"/>
        </w:rPr>
        <w:t>2.</w:t>
      </w:r>
      <w:r w:rsidRPr="005A0D7B">
        <w:rPr>
          <w:rFonts w:ascii="Calibri" w:hAnsi="Calibri"/>
        </w:rPr>
        <w:tab/>
        <w:t xml:space="preserve">Utilizing modern IoT platforms like LTE-M and </w:t>
      </w:r>
      <w:proofErr w:type="spellStart"/>
      <w:r w:rsidRPr="005A0D7B">
        <w:rPr>
          <w:rFonts w:ascii="Calibri" w:hAnsi="Calibri"/>
        </w:rPr>
        <w:t>LoRaWAN</w:t>
      </w:r>
      <w:proofErr w:type="spellEnd"/>
      <w:r w:rsidRPr="005A0D7B">
        <w:rPr>
          <w:rFonts w:ascii="Calibri" w:hAnsi="Calibri"/>
        </w:rPr>
        <w:t xml:space="preserve"> achieving communication close to real time without driving data costs and energy consumption</w:t>
      </w:r>
    </w:p>
    <w:p w14:paraId="5432CFB6" w14:textId="2864A5BF" w:rsidR="00B56BDF" w:rsidRPr="007A395D" w:rsidRDefault="005A0D7B" w:rsidP="005A0D7B">
      <w:pPr>
        <w:pStyle w:val="BodyText"/>
        <w:rPr>
          <w:rFonts w:ascii="Calibri" w:hAnsi="Calibri"/>
        </w:rPr>
      </w:pPr>
      <w:r w:rsidRPr="005A0D7B">
        <w:rPr>
          <w:rFonts w:ascii="Calibri" w:hAnsi="Calibri"/>
        </w:rPr>
        <w:t>This new method enables the Marine Signal lanterns to enter the real IoT era we have seen moving quickly into other industrial fields.</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5AD31B7D" w:rsidR="00E55927" w:rsidRDefault="005A0D7B" w:rsidP="00E55927">
      <w:pPr>
        <w:pStyle w:val="BodyText"/>
        <w:rPr>
          <w:rFonts w:ascii="Calibri" w:hAnsi="Calibri"/>
        </w:rPr>
      </w:pPr>
      <w:r>
        <w:rPr>
          <w:rFonts w:ascii="Calibri" w:hAnsi="Calibri"/>
        </w:rPr>
        <w:t xml:space="preserve">This paper could be used as a starting point to create a harmonized communication protocol for internet connected visual aids to </w:t>
      </w:r>
      <w:proofErr w:type="gramStart"/>
      <w:r>
        <w:rPr>
          <w:rFonts w:ascii="Calibri" w:hAnsi="Calibri"/>
        </w:rPr>
        <w:t>navigation</w:t>
      </w:r>
      <w:proofErr w:type="gramEnd"/>
    </w:p>
    <w:p w14:paraId="7239FB38" w14:textId="77777777" w:rsidR="005A0D7B" w:rsidRPr="00B148AC" w:rsidRDefault="005A0D7B" w:rsidP="005A0D7B">
      <w:pPr>
        <w:pStyle w:val="Heading1"/>
        <w:tabs>
          <w:tab w:val="left" w:pos="567"/>
        </w:tabs>
        <w:spacing w:after="120"/>
        <w:ind w:left="510" w:hanging="510"/>
      </w:pPr>
      <w:r w:rsidRPr="00B148AC">
        <w:rPr>
          <w:rFonts w:asciiTheme="minorHAnsi" w:hAnsiTheme="minorHAnsi" w:cstheme="minorHAnsi"/>
        </w:rPr>
        <w:lastRenderedPageBreak/>
        <w:t>Standardized</w:t>
      </w:r>
      <w:r w:rsidRPr="00B148AC">
        <w:t xml:space="preserve"> </w:t>
      </w:r>
      <w:r w:rsidRPr="00B148AC">
        <w:rPr>
          <w:rFonts w:asciiTheme="minorHAnsi" w:hAnsiTheme="minorHAnsi" w:cstheme="minorHAnsi"/>
        </w:rPr>
        <w:t>protocol</w:t>
      </w:r>
    </w:p>
    <w:p w14:paraId="3567816A" w14:textId="77777777" w:rsidR="005A0D7B" w:rsidRPr="00B148AC" w:rsidRDefault="005A0D7B" w:rsidP="005A0D7B">
      <w:pPr>
        <w:pStyle w:val="BodyText"/>
        <w:rPr>
          <w:lang w:val="en-US"/>
        </w:rPr>
      </w:pPr>
      <w:r w:rsidRPr="00B148AC">
        <w:rPr>
          <w:lang w:val="en-US"/>
        </w:rPr>
        <w:t xml:space="preserve">There are various communication protocols used in IoT and </w:t>
      </w:r>
      <w:proofErr w:type="spellStart"/>
      <w:r w:rsidRPr="00B148AC">
        <w:rPr>
          <w:lang w:val="en-US"/>
        </w:rPr>
        <w:t>IIoT</w:t>
      </w:r>
      <w:proofErr w:type="spellEnd"/>
      <w:r w:rsidRPr="00B148AC">
        <w:rPr>
          <w:lang w:val="en-US"/>
        </w:rPr>
        <w:t xml:space="preserve"> (Industrial IoT). The most appropriate protocol for a particular case depends on factors such as data rate, security, power consumption, compatibility, and complexity.</w:t>
      </w:r>
    </w:p>
    <w:p w14:paraId="5EDC92E7" w14:textId="77777777" w:rsidR="005A0D7B" w:rsidRPr="00B148AC" w:rsidRDefault="005A0D7B" w:rsidP="005A0D7B">
      <w:pPr>
        <w:pStyle w:val="BodyText"/>
        <w:rPr>
          <w:lang w:val="en-US"/>
        </w:rPr>
      </w:pPr>
      <w:r w:rsidRPr="00B148AC">
        <w:rPr>
          <w:lang w:val="en-US"/>
        </w:rPr>
        <w:t xml:space="preserve">For the Visual AtoN IoT harmonization, the MQTT (Message Queuing Telemetry Transport) protocol is proposed as the best suited protocol. This protocol is optimal for small low-power applications and is one of the </w:t>
      </w:r>
      <w:proofErr w:type="gramStart"/>
      <w:r w:rsidRPr="00B148AC">
        <w:rPr>
          <w:lang w:val="en-US"/>
        </w:rPr>
        <w:t>most commonly used</w:t>
      </w:r>
      <w:proofErr w:type="gramEnd"/>
      <w:r w:rsidRPr="00B148AC">
        <w:rPr>
          <w:lang w:val="en-US"/>
        </w:rPr>
        <w:t xml:space="preserve"> communication protocols. It can be implemented in </w:t>
      </w:r>
      <w:proofErr w:type="spellStart"/>
      <w:r w:rsidRPr="00B148AC">
        <w:rPr>
          <w:lang w:val="en-US"/>
        </w:rPr>
        <w:t>ultra low</w:t>
      </w:r>
      <w:proofErr w:type="spellEnd"/>
      <w:r w:rsidRPr="00B148AC">
        <w:rPr>
          <w:lang w:val="en-US"/>
        </w:rPr>
        <w:t>-power microcontroller applications, and on the server side, the MQTT broker is straightforward to establish and integrates well with an already established remote monitoring system.</w:t>
      </w:r>
    </w:p>
    <w:p w14:paraId="4EFC8820" w14:textId="77777777" w:rsidR="005A0D7B" w:rsidRPr="00B148AC" w:rsidRDefault="005A0D7B" w:rsidP="005A0D7B">
      <w:pPr>
        <w:pStyle w:val="BodyText"/>
        <w:rPr>
          <w:lang w:val="en-US"/>
        </w:rPr>
      </w:pPr>
    </w:p>
    <w:p w14:paraId="48FF1628" w14:textId="77777777" w:rsidR="005A0D7B" w:rsidRPr="00B148AC" w:rsidRDefault="005A0D7B" w:rsidP="005A0D7B">
      <w:pPr>
        <w:pStyle w:val="Heading2"/>
        <w:keepNext/>
        <w:tabs>
          <w:tab w:val="left" w:pos="567"/>
        </w:tabs>
        <w:spacing w:before="0" w:after="240"/>
        <w:ind w:left="855" w:hanging="855"/>
        <w:jc w:val="both"/>
        <w:rPr>
          <w:lang w:val="en-US"/>
        </w:rPr>
      </w:pPr>
      <w:r w:rsidRPr="00B148AC">
        <w:rPr>
          <w:lang w:val="en-US"/>
        </w:rPr>
        <w:t>MQTT</w:t>
      </w:r>
    </w:p>
    <w:p w14:paraId="7D01D0E6" w14:textId="77777777" w:rsidR="005A0D7B" w:rsidRPr="00B148AC" w:rsidRDefault="005A0D7B" w:rsidP="005A0D7B">
      <w:pPr>
        <w:pStyle w:val="BodyText"/>
        <w:rPr>
          <w:lang w:val="en-US"/>
        </w:rPr>
      </w:pPr>
      <w:proofErr w:type="gramStart"/>
      <w:r w:rsidRPr="00B148AC">
        <w:rPr>
          <w:lang w:val="en-US"/>
        </w:rPr>
        <w:t>MQTT  is</w:t>
      </w:r>
      <w:proofErr w:type="gramEnd"/>
      <w:r w:rsidRPr="00B148AC">
        <w:rPr>
          <w:lang w:val="en-US"/>
        </w:rPr>
        <w:t xml:space="preserve"> a lightweight publish/subscribe messaging protocol designed for use in low-bandwidth, high-latency, or unreliable network environments. It was originally developed by IBM in the late 1990s and has since become an open standard maintained by the OASIS consortium.</w:t>
      </w:r>
    </w:p>
    <w:p w14:paraId="49B7F5A0" w14:textId="77777777" w:rsidR="005A0D7B" w:rsidRPr="00B148AC" w:rsidRDefault="005A0D7B" w:rsidP="005A0D7B">
      <w:pPr>
        <w:pStyle w:val="BodyText"/>
        <w:rPr>
          <w:lang w:val="en-US"/>
        </w:rPr>
      </w:pPr>
      <w:r w:rsidRPr="00B148AC">
        <w:rPr>
          <w:lang w:val="en-US"/>
        </w:rPr>
        <w:t>The MQTT protocol operates on top of TCP/IP and uses a publish/subscribe messaging model, where publishers send messages to a broker, which then distributes those messages to interested subscribers. The broker acts as an intermediary between publishers and subscribers, allowing messages to be sent and received even if the publisher and subscriber are not connected at the same time.</w:t>
      </w:r>
    </w:p>
    <w:p w14:paraId="3156CE85" w14:textId="77777777" w:rsidR="005A0D7B" w:rsidRPr="00B148AC" w:rsidRDefault="005A0D7B" w:rsidP="005A0D7B">
      <w:pPr>
        <w:pStyle w:val="BodyText"/>
        <w:rPr>
          <w:lang w:val="en-US"/>
        </w:rPr>
      </w:pPr>
      <w:r w:rsidRPr="00B148AC">
        <w:rPr>
          <w:lang w:val="en-US"/>
        </w:rPr>
        <w:t>Here is how the MQTT protocol works in more detail:</w:t>
      </w:r>
    </w:p>
    <w:p w14:paraId="6A3DA486" w14:textId="77777777" w:rsidR="005A0D7B" w:rsidRPr="00B148AC" w:rsidRDefault="005A0D7B" w:rsidP="005A0D7B">
      <w:pPr>
        <w:pStyle w:val="BodyText"/>
        <w:rPr>
          <w:lang w:val="en-US"/>
        </w:rPr>
      </w:pPr>
      <w:r w:rsidRPr="00B148AC">
        <w:rPr>
          <w:lang w:val="en-US"/>
        </w:rPr>
        <w:t>1.</w:t>
      </w:r>
      <w:r w:rsidRPr="00B148AC">
        <w:rPr>
          <w:lang w:val="en-US"/>
        </w:rPr>
        <w:tab/>
        <w:t>Clients: MQTT clients can be either publishers or subscribers. Publishers are responsible for sending messages to the broker, while subscribers are interested in receiving those messages.</w:t>
      </w:r>
    </w:p>
    <w:p w14:paraId="59DD8B36" w14:textId="77777777" w:rsidR="005A0D7B" w:rsidRPr="00B148AC" w:rsidRDefault="005A0D7B" w:rsidP="005A0D7B">
      <w:pPr>
        <w:pStyle w:val="BodyText"/>
        <w:rPr>
          <w:lang w:val="en-US"/>
        </w:rPr>
      </w:pPr>
      <w:r w:rsidRPr="00B148AC">
        <w:rPr>
          <w:lang w:val="en-US"/>
        </w:rPr>
        <w:t>2.</w:t>
      </w:r>
      <w:r w:rsidRPr="00B148AC">
        <w:rPr>
          <w:lang w:val="en-US"/>
        </w:rPr>
        <w:tab/>
        <w:t>Broker: The MQTT broker acts as a mediator between publishers and subscribers. It receives messages from publishers and then distributes them to subscribers that have expressed an interest in those messages.</w:t>
      </w:r>
    </w:p>
    <w:p w14:paraId="23326AFD" w14:textId="77777777" w:rsidR="005A0D7B" w:rsidRPr="00B148AC" w:rsidRDefault="005A0D7B" w:rsidP="005A0D7B">
      <w:pPr>
        <w:pStyle w:val="BodyText"/>
        <w:rPr>
          <w:lang w:val="en-US"/>
        </w:rPr>
      </w:pPr>
      <w:r w:rsidRPr="00B148AC">
        <w:rPr>
          <w:lang w:val="en-US"/>
        </w:rPr>
        <w:t>3.</w:t>
      </w:r>
      <w:r w:rsidRPr="00B148AC">
        <w:rPr>
          <w:lang w:val="en-US"/>
        </w:rPr>
        <w:tab/>
        <w:t>Topics: Messages are sent and received on topics, which act as channels for communication. Topics are hierarchical in nature, allowing for the creation of a tree-like structure that can be used to organize messages by topic.</w:t>
      </w:r>
    </w:p>
    <w:p w14:paraId="603F339D" w14:textId="77777777" w:rsidR="005A0D7B" w:rsidRPr="00B148AC" w:rsidRDefault="005A0D7B" w:rsidP="005A0D7B">
      <w:pPr>
        <w:pStyle w:val="BodyText"/>
        <w:rPr>
          <w:lang w:val="en-US"/>
        </w:rPr>
      </w:pPr>
      <w:r w:rsidRPr="00B148AC">
        <w:rPr>
          <w:lang w:val="en-US"/>
        </w:rPr>
        <w:t>4.</w:t>
      </w:r>
      <w:r w:rsidRPr="00B148AC">
        <w:rPr>
          <w:lang w:val="en-US"/>
        </w:rPr>
        <w:tab/>
        <w:t>Quality of Service (QoS): MQTT supports three levels of Quality of Service (QoS) for message delivery: QoS 0, QoS 1, and QoS 2. QoS 0 provides at most once delivery, QoS 1 provides at least once delivery, and QoS 2 provides exactly once delivery.</w:t>
      </w:r>
    </w:p>
    <w:p w14:paraId="73AC07B7" w14:textId="77777777" w:rsidR="005A0D7B" w:rsidRPr="00B148AC" w:rsidRDefault="005A0D7B" w:rsidP="005A0D7B">
      <w:pPr>
        <w:pStyle w:val="BodyText"/>
        <w:rPr>
          <w:lang w:val="en-US"/>
        </w:rPr>
      </w:pPr>
      <w:r w:rsidRPr="00B148AC">
        <w:rPr>
          <w:lang w:val="en-US"/>
        </w:rPr>
        <w:t>5.</w:t>
      </w:r>
      <w:r w:rsidRPr="00B148AC">
        <w:rPr>
          <w:lang w:val="en-US"/>
        </w:rPr>
        <w:tab/>
        <w:t>Keep Alive: MQTT uses a Keep Alive mechanism to ensure that clients remain connected to the broker even if there is no data to transmit. Clients send periodic PINGREQ messages to the broker to indicate that they are still connected.</w:t>
      </w:r>
    </w:p>
    <w:p w14:paraId="29B0F716" w14:textId="77777777" w:rsidR="005A0D7B" w:rsidRPr="00B148AC" w:rsidRDefault="005A0D7B" w:rsidP="005A0D7B">
      <w:pPr>
        <w:pStyle w:val="BodyText"/>
        <w:rPr>
          <w:lang w:val="en-US"/>
        </w:rPr>
      </w:pPr>
      <w:r w:rsidRPr="00B148AC">
        <w:rPr>
          <w:lang w:val="en-US"/>
        </w:rPr>
        <w:t>6.</w:t>
      </w:r>
      <w:r w:rsidRPr="00B148AC">
        <w:rPr>
          <w:lang w:val="en-US"/>
        </w:rPr>
        <w:tab/>
        <w:t xml:space="preserve">Last Will and Testament (LWT): MQTT supports a Last Will and Testament (LWT) feature that allows a client to specify a message that will be published by the broker </w:t>
      </w:r>
      <w:proofErr w:type="gramStart"/>
      <w:r w:rsidRPr="00B148AC">
        <w:rPr>
          <w:lang w:val="en-US"/>
        </w:rPr>
        <w:t>in the event that</w:t>
      </w:r>
      <w:proofErr w:type="gramEnd"/>
      <w:r w:rsidRPr="00B148AC">
        <w:rPr>
          <w:lang w:val="en-US"/>
        </w:rPr>
        <w:t xml:space="preserve"> the client becomes disconnected unexpectedly.</w:t>
      </w:r>
    </w:p>
    <w:p w14:paraId="0503C75C" w14:textId="77777777" w:rsidR="005A0D7B" w:rsidRPr="00B148AC" w:rsidRDefault="005A0D7B" w:rsidP="005A0D7B">
      <w:pPr>
        <w:rPr>
          <w:lang w:val="en-US"/>
        </w:rPr>
      </w:pPr>
      <w:r w:rsidRPr="00B148AC">
        <w:rPr>
          <w:lang w:val="en-US"/>
        </w:rPr>
        <w:br w:type="page"/>
      </w:r>
    </w:p>
    <w:p w14:paraId="7D03C905" w14:textId="77777777" w:rsidR="005A0D7B" w:rsidRPr="00B148AC" w:rsidRDefault="005A0D7B" w:rsidP="005A0D7B">
      <w:pPr>
        <w:pStyle w:val="BodyText"/>
        <w:rPr>
          <w:lang w:val="en-US"/>
        </w:rPr>
      </w:pPr>
    </w:p>
    <w:p w14:paraId="1543B24A" w14:textId="77777777" w:rsidR="005A0D7B" w:rsidRPr="00B148AC" w:rsidRDefault="005A0D7B" w:rsidP="005A0D7B">
      <w:pPr>
        <w:pStyle w:val="BodyText"/>
        <w:rPr>
          <w:lang w:val="en-US"/>
        </w:rPr>
      </w:pPr>
      <w:r w:rsidRPr="00B148AC">
        <w:rPr>
          <w:lang w:val="en-US"/>
        </w:rPr>
        <w:t>In summary, MQTT is a lightweight publish/subscribe messaging protocol that enables efficient communication between devices in low-bandwidth, high-latency, or unreliable network environments. It uses a broker to mediate communication between publishers and subscribers, and supports a range of QoS levels, Keep Alive mechanism, and LWT feature for reliable and fault-tolerant messaging.</w:t>
      </w:r>
    </w:p>
    <w:p w14:paraId="611B82E5" w14:textId="77777777" w:rsidR="005A0D7B" w:rsidRPr="00B148AC" w:rsidRDefault="005A0D7B" w:rsidP="005A0D7B">
      <w:pPr>
        <w:pStyle w:val="BodyText"/>
        <w:rPr>
          <w:lang w:val="en-US"/>
        </w:rPr>
      </w:pPr>
      <w:r w:rsidRPr="00B148AC">
        <w:rPr>
          <w:noProof/>
          <w:lang w:val="en-US"/>
        </w:rPr>
        <mc:AlternateContent>
          <mc:Choice Requires="wpg">
            <w:drawing>
              <wp:anchor distT="0" distB="0" distL="114300" distR="114300" simplePos="0" relativeHeight="251658240" behindDoc="1" locked="0" layoutInCell="1" allowOverlap="1" wp14:anchorId="060A3992" wp14:editId="514F41CC">
                <wp:simplePos x="0" y="0"/>
                <wp:positionH relativeFrom="column">
                  <wp:posOffset>374904</wp:posOffset>
                </wp:positionH>
                <wp:positionV relativeFrom="paragraph">
                  <wp:posOffset>148438</wp:posOffset>
                </wp:positionV>
                <wp:extent cx="5434965" cy="2472055"/>
                <wp:effectExtent l="0" t="19050" r="0" b="118745"/>
                <wp:wrapNone/>
                <wp:docPr id="13" name="Group 13"/>
                <wp:cNvGraphicFramePr/>
                <a:graphic xmlns:a="http://schemas.openxmlformats.org/drawingml/2006/main">
                  <a:graphicData uri="http://schemas.microsoft.com/office/word/2010/wordprocessingGroup">
                    <wpg:wgp>
                      <wpg:cNvGrpSpPr/>
                      <wpg:grpSpPr>
                        <a:xfrm>
                          <a:off x="0" y="0"/>
                          <a:ext cx="5434965" cy="2472055"/>
                          <a:chOff x="0" y="0"/>
                          <a:chExt cx="5434965" cy="2472055"/>
                        </a:xfrm>
                      </wpg:grpSpPr>
                      <wpg:graphicFrame>
                        <wpg:cNvPr id="7" name="Diagram 7"/>
                        <wpg:cNvFrPr/>
                        <wpg:xfrm>
                          <a:off x="0" y="0"/>
                          <a:ext cx="5434965" cy="2472055"/>
                        </wpg:xfrm>
                        <a:graphic>
                          <a:graphicData uri="http://schemas.openxmlformats.org/drawingml/2006/diagram">
                            <dgm:relIds xmlns:dgm="http://schemas.openxmlformats.org/drawingml/2006/diagram" xmlns:r="http://schemas.openxmlformats.org/officeDocument/2006/relationships" r:dm="rId11" r:lo="rId12" r:qs="rId13" r:cs="rId14"/>
                          </a:graphicData>
                        </a:graphic>
                      </wpg:graphicFrame>
                      <wps:wsp>
                        <wps:cNvPr id="12" name="Text Box 2"/>
                        <wps:cNvSpPr txBox="1">
                          <a:spLocks noChangeArrowheads="1"/>
                        </wps:cNvSpPr>
                        <wps:spPr bwMode="auto">
                          <a:xfrm rot="895001">
                            <a:off x="3379428" y="1544248"/>
                            <a:ext cx="908049" cy="217804"/>
                          </a:xfrm>
                          <a:prstGeom prst="rect">
                            <a:avLst/>
                          </a:prstGeom>
                          <a:solidFill>
                            <a:srgbClr val="FFFFFF"/>
                          </a:solidFill>
                          <a:ln w="9525">
                            <a:noFill/>
                            <a:miter lim="800000"/>
                            <a:headEnd/>
                            <a:tailEnd/>
                          </a:ln>
                        </wps:spPr>
                        <wps:txbx>
                          <w:txbxContent>
                            <w:p w14:paraId="7C589FA9" w14:textId="77777777" w:rsidR="005A0D7B" w:rsidRPr="00AE4CA5" w:rsidRDefault="005A0D7B" w:rsidP="005A0D7B">
                              <w:pPr>
                                <w:rPr>
                                  <w:sz w:val="16"/>
                                </w:rPr>
                              </w:pPr>
                              <w:r w:rsidRPr="00AE4CA5">
                                <w:rPr>
                                  <w:sz w:val="16"/>
                                </w:rPr>
                                <w:t>Publish “23C”</w:t>
                              </w:r>
                            </w:p>
                          </w:txbxContent>
                        </wps:txbx>
                        <wps:bodyPr rot="0" vert="horz" wrap="square" lIns="91440" tIns="45720" rIns="91440" bIns="45720" anchor="t" anchorCtr="0">
                          <a:spAutoFit/>
                        </wps:bodyPr>
                      </wps:wsp>
                      <wps:wsp>
                        <wps:cNvPr id="217" name="Text Box 2"/>
                        <wps:cNvSpPr txBox="1">
                          <a:spLocks noChangeArrowheads="1"/>
                        </wps:cNvSpPr>
                        <wps:spPr bwMode="auto">
                          <a:xfrm>
                            <a:off x="1345997" y="1221638"/>
                            <a:ext cx="921384" cy="217804"/>
                          </a:xfrm>
                          <a:prstGeom prst="rect">
                            <a:avLst/>
                          </a:prstGeom>
                          <a:solidFill>
                            <a:srgbClr val="FFFFFF"/>
                          </a:solidFill>
                          <a:ln w="9525">
                            <a:noFill/>
                            <a:miter lim="800000"/>
                            <a:headEnd/>
                            <a:tailEnd/>
                          </a:ln>
                        </wps:spPr>
                        <wps:txbx>
                          <w:txbxContent>
                            <w:p w14:paraId="591D3489" w14:textId="77777777" w:rsidR="005A0D7B" w:rsidRPr="00AE4CA5" w:rsidRDefault="005A0D7B" w:rsidP="005A0D7B">
                              <w:pPr>
                                <w:rPr>
                                  <w:sz w:val="16"/>
                                </w:rPr>
                              </w:pPr>
                              <w:r w:rsidRPr="00AE4CA5">
                                <w:rPr>
                                  <w:sz w:val="16"/>
                                </w:rPr>
                                <w:t>Publish “23C”</w:t>
                              </w:r>
                            </w:p>
                          </w:txbxContent>
                        </wps:txbx>
                        <wps:bodyPr rot="0" vert="horz" wrap="square" lIns="91440" tIns="45720" rIns="91440" bIns="45720" anchor="t" anchorCtr="0">
                          <a:spAutoFit/>
                        </wps:bodyPr>
                      </wps:wsp>
                      <wps:wsp>
                        <wps:cNvPr id="8" name="Text Box 2"/>
                        <wps:cNvSpPr txBox="1">
                          <a:spLocks noChangeArrowheads="1"/>
                        </wps:cNvSpPr>
                        <wps:spPr bwMode="auto">
                          <a:xfrm>
                            <a:off x="1360628" y="1594713"/>
                            <a:ext cx="921384" cy="217804"/>
                          </a:xfrm>
                          <a:prstGeom prst="rect">
                            <a:avLst/>
                          </a:prstGeom>
                          <a:solidFill>
                            <a:srgbClr val="FFFFFF"/>
                          </a:solidFill>
                          <a:ln w="9525">
                            <a:noFill/>
                            <a:miter lim="800000"/>
                            <a:headEnd/>
                            <a:tailEnd/>
                          </a:ln>
                        </wps:spPr>
                        <wps:txbx>
                          <w:txbxContent>
                            <w:p w14:paraId="3D38CC23" w14:textId="77777777" w:rsidR="005A0D7B" w:rsidRPr="00AE4CA5" w:rsidRDefault="005A0D7B" w:rsidP="005A0D7B">
                              <w:pPr>
                                <w:rPr>
                                  <w:sz w:val="16"/>
                                </w:rPr>
                              </w:pPr>
                              <w:r w:rsidRPr="00AE4CA5">
                                <w:rPr>
                                  <w:sz w:val="16"/>
                                </w:rPr>
                                <w:t>Topic “temp”</w:t>
                              </w:r>
                            </w:p>
                          </w:txbxContent>
                        </wps:txbx>
                        <wps:bodyPr rot="0" vert="horz" wrap="square" lIns="91440" tIns="45720" rIns="91440" bIns="45720" anchor="t" anchorCtr="0">
                          <a:spAutoFit/>
                        </wps:bodyPr>
                      </wps:wsp>
                      <wps:wsp>
                        <wps:cNvPr id="9" name="Text Box 2"/>
                        <wps:cNvSpPr txBox="1">
                          <a:spLocks noChangeArrowheads="1"/>
                        </wps:cNvSpPr>
                        <wps:spPr bwMode="auto">
                          <a:xfrm rot="19372021">
                            <a:off x="2933397" y="702226"/>
                            <a:ext cx="921384" cy="217804"/>
                          </a:xfrm>
                          <a:prstGeom prst="rect">
                            <a:avLst/>
                          </a:prstGeom>
                          <a:solidFill>
                            <a:srgbClr val="FFFFFF"/>
                          </a:solidFill>
                          <a:ln w="9525">
                            <a:noFill/>
                            <a:miter lim="800000"/>
                            <a:headEnd/>
                            <a:tailEnd/>
                          </a:ln>
                        </wps:spPr>
                        <wps:txbx>
                          <w:txbxContent>
                            <w:p w14:paraId="562829DC" w14:textId="77777777" w:rsidR="005A0D7B" w:rsidRPr="00AE4CA5" w:rsidRDefault="005A0D7B" w:rsidP="005A0D7B">
                              <w:pPr>
                                <w:rPr>
                                  <w:sz w:val="16"/>
                                </w:rPr>
                              </w:pPr>
                              <w:r w:rsidRPr="00AE4CA5">
                                <w:rPr>
                                  <w:sz w:val="16"/>
                                </w:rPr>
                                <w:t>Publish “23C”</w:t>
                              </w:r>
                            </w:p>
                          </w:txbxContent>
                        </wps:txbx>
                        <wps:bodyPr rot="0" vert="horz" wrap="square" lIns="91440" tIns="45720" rIns="91440" bIns="45720" anchor="t" anchorCtr="0">
                          <a:spAutoFit/>
                        </wps:bodyPr>
                      </wps:wsp>
                      <wps:wsp>
                        <wps:cNvPr id="10" name="Text Box 2"/>
                        <wps:cNvSpPr txBox="1">
                          <a:spLocks noChangeArrowheads="1"/>
                        </wps:cNvSpPr>
                        <wps:spPr bwMode="auto">
                          <a:xfrm rot="19372021">
                            <a:off x="3050438" y="994812"/>
                            <a:ext cx="1028699" cy="334644"/>
                          </a:xfrm>
                          <a:prstGeom prst="rect">
                            <a:avLst/>
                          </a:prstGeom>
                          <a:solidFill>
                            <a:srgbClr val="FFFFFF"/>
                          </a:solidFill>
                          <a:ln w="9525">
                            <a:noFill/>
                            <a:miter lim="800000"/>
                            <a:headEnd/>
                            <a:tailEnd/>
                          </a:ln>
                        </wps:spPr>
                        <wps:txbx>
                          <w:txbxContent>
                            <w:p w14:paraId="29EA30CA" w14:textId="77777777" w:rsidR="005A0D7B" w:rsidRPr="00AE4CA5" w:rsidRDefault="005A0D7B" w:rsidP="005A0D7B">
                              <w:pPr>
                                <w:rPr>
                                  <w:sz w:val="16"/>
                                  <w:lang w:val="sv-FI"/>
                                </w:rPr>
                              </w:pPr>
                              <w:r w:rsidRPr="00AE4CA5">
                                <w:rPr>
                                  <w:sz w:val="16"/>
                                </w:rPr>
                                <w:t>Subscribe</w:t>
                              </w:r>
                              <w:r w:rsidRPr="00AE4CA5">
                                <w:rPr>
                                  <w:sz w:val="16"/>
                                  <w:lang w:val="sv-FI"/>
                                </w:rPr>
                                <w:t xml:space="preserve"> </w:t>
                              </w:r>
                              <w:r w:rsidRPr="00AE4CA5">
                                <w:rPr>
                                  <w:sz w:val="16"/>
                                  <w:lang w:val="sv-FI"/>
                                </w:rPr>
                                <w:t>to ”temp”</w:t>
                              </w:r>
                            </w:p>
                          </w:txbxContent>
                        </wps:txbx>
                        <wps:bodyPr rot="0" vert="horz" wrap="square" lIns="91440" tIns="45720" rIns="91440" bIns="45720" anchor="t" anchorCtr="0">
                          <a:spAutoFit/>
                        </wps:bodyPr>
                      </wps:wsp>
                      <wps:wsp>
                        <wps:cNvPr id="11" name="Text Box 2"/>
                        <wps:cNvSpPr txBox="1">
                          <a:spLocks noChangeArrowheads="1"/>
                        </wps:cNvSpPr>
                        <wps:spPr bwMode="auto">
                          <a:xfrm rot="832793">
                            <a:off x="3189427" y="1857957"/>
                            <a:ext cx="1028699" cy="334644"/>
                          </a:xfrm>
                          <a:prstGeom prst="rect">
                            <a:avLst/>
                          </a:prstGeom>
                          <a:solidFill>
                            <a:srgbClr val="FFFFFF"/>
                          </a:solidFill>
                          <a:ln w="9525">
                            <a:noFill/>
                            <a:miter lim="800000"/>
                            <a:headEnd/>
                            <a:tailEnd/>
                          </a:ln>
                        </wps:spPr>
                        <wps:txbx>
                          <w:txbxContent>
                            <w:p w14:paraId="7DE0186E" w14:textId="77777777" w:rsidR="005A0D7B" w:rsidRPr="00AE4CA5" w:rsidRDefault="005A0D7B" w:rsidP="005A0D7B">
                              <w:pPr>
                                <w:rPr>
                                  <w:sz w:val="16"/>
                                  <w:lang w:val="sv-FI"/>
                                </w:rPr>
                              </w:pPr>
                              <w:r w:rsidRPr="00AE4CA5">
                                <w:rPr>
                                  <w:sz w:val="16"/>
                                </w:rPr>
                                <w:t>Subscribe</w:t>
                              </w:r>
                              <w:r w:rsidRPr="00AE4CA5">
                                <w:rPr>
                                  <w:sz w:val="16"/>
                                  <w:lang w:val="sv-FI"/>
                                </w:rPr>
                                <w:t xml:space="preserve"> </w:t>
                              </w:r>
                              <w:r w:rsidRPr="00AE4CA5">
                                <w:rPr>
                                  <w:sz w:val="16"/>
                                  <w:lang w:val="sv-FI"/>
                                </w:rPr>
                                <w:t>to ”temp”</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060A3992" id="Group 13" o:spid="_x0000_s1026" style="position:absolute;left:0;text-align:left;margin-left:29.5pt;margin-top:11.7pt;width:427.95pt;height:194.65pt;z-index:-251658240;mso-width-relative:margin;mso-height-relative:margin" coordsize="54349,24720" o:gfxdata="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iagram 7" o:spid="_x0000_s1027" type="#_x0000_t75" style="position:absolute;left:3048;top:60;width:49255;height:2542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">
                  <v:imagedata r:id="rId16" o:title=""/>
                  <o:lock v:ext="edit" aspectratio="f"/>
                </v:shape>
                <v:shapetype id="_x0000_t202" coordsize="21600,21600" o:spt="202" path="m,l,21600r21600,l21600,xe">
                  <v:stroke joinstyle="miter"/>
                  <v:path gradientshapeok="t" o:connecttype="rect"/>
                </v:shapetype>
                <v:shape id="Text Box 2" o:spid="_x0000_s1028" type="#_x0000_t202" style="position:absolute;left:33794;top:15442;width:9080;height:2178;rotation:977580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" stroked="f">
                  <v:textbox style="mso-fit-shape-to-text:t">
                    <w:txbxContent>
                      <w:p w14:paraId="7C589FA9" w14:textId="77777777" w:rsidR="005A0D7B" w:rsidRPr="00AE4CA5" w:rsidRDefault="005A0D7B" w:rsidP="005A0D7B">
                        <w:pPr>
                          <w:rPr>
                            <w:sz w:val="16"/>
                          </w:rPr>
                        </w:pPr>
                        <w:r w:rsidRPr="00AE4CA5">
                          <w:rPr>
                            <w:sz w:val="16"/>
                          </w:rPr>
                          <w:t>Publish “23C”</w:t>
                        </w:r>
                      </w:p>
                    </w:txbxContent>
                  </v:textbox>
                </v:shape>
                <v:shape id="Text Box 2" o:spid="_x0000_s1029" type="#_x0000_t202" style="position:absolute;left:13459;top:12216;width:9214;height:21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" stroked="f">
                  <v:textbox style="mso-fit-shape-to-text:t">
                    <w:txbxContent>
                      <w:p w14:paraId="591D3489" w14:textId="77777777" w:rsidR="005A0D7B" w:rsidRPr="00AE4CA5" w:rsidRDefault="005A0D7B" w:rsidP="005A0D7B">
                        <w:pPr>
                          <w:rPr>
                            <w:sz w:val="16"/>
                          </w:rPr>
                        </w:pPr>
                        <w:r w:rsidRPr="00AE4CA5">
                          <w:rPr>
                            <w:sz w:val="16"/>
                          </w:rPr>
                          <w:t>Publish “23C”</w:t>
                        </w:r>
                      </w:p>
                    </w:txbxContent>
                  </v:textbox>
                </v:shape>
                <v:shape id="Text Box 2" o:spid="_x0000_s1030" type="#_x0000_t202" style="position:absolute;left:13606;top:15947;width:9214;height:21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" stroked="f">
                  <v:textbox style="mso-fit-shape-to-text:t">
                    <w:txbxContent>
                      <w:p w14:paraId="3D38CC23" w14:textId="77777777" w:rsidR="005A0D7B" w:rsidRPr="00AE4CA5" w:rsidRDefault="005A0D7B" w:rsidP="005A0D7B">
                        <w:pPr>
                          <w:rPr>
                            <w:sz w:val="16"/>
                          </w:rPr>
                        </w:pPr>
                        <w:r w:rsidRPr="00AE4CA5">
                          <w:rPr>
                            <w:sz w:val="16"/>
                          </w:rPr>
                          <w:t>Topic “temp”</w:t>
                        </w:r>
                      </w:p>
                    </w:txbxContent>
                  </v:textbox>
                </v:shape>
                <v:shape id="Text Box 2" o:spid="_x0000_s1031" type="#_x0000_t202" style="position:absolute;left:29333;top:7022;width:9214;height:2178;rotation:-2433547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" stroked="f">
                  <v:textbox style="mso-fit-shape-to-text:t">
                    <w:txbxContent>
                      <w:p w14:paraId="562829DC" w14:textId="77777777" w:rsidR="005A0D7B" w:rsidRPr="00AE4CA5" w:rsidRDefault="005A0D7B" w:rsidP="005A0D7B">
                        <w:pPr>
                          <w:rPr>
                            <w:sz w:val="16"/>
                          </w:rPr>
                        </w:pPr>
                        <w:r w:rsidRPr="00AE4CA5">
                          <w:rPr>
                            <w:sz w:val="16"/>
                          </w:rPr>
                          <w:t>Publish “23C”</w:t>
                        </w:r>
                      </w:p>
                    </w:txbxContent>
                  </v:textbox>
                </v:shape>
                <v:shape id="Text Box 2" o:spid="_x0000_s1032" type="#_x0000_t202" style="position:absolute;left:30504;top:9948;width:10287;height:3346;rotation:-2433547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" stroked="f">
                  <v:textbox style="mso-fit-shape-to-text:t">
                    <w:txbxContent>
                      <w:p w14:paraId="29EA30CA" w14:textId="77777777" w:rsidR="005A0D7B" w:rsidRPr="00AE4CA5" w:rsidRDefault="005A0D7B" w:rsidP="005A0D7B">
                        <w:pPr>
                          <w:rPr>
                            <w:sz w:val="16"/>
                            <w:lang w:val="sv-FI"/>
                          </w:rPr>
                        </w:pPr>
                        <w:r w:rsidRPr="00AE4CA5">
                          <w:rPr>
                            <w:sz w:val="16"/>
                          </w:rPr>
                          <w:t>Subscribe</w:t>
                        </w:r>
                        <w:r w:rsidRPr="00AE4CA5">
                          <w:rPr>
                            <w:sz w:val="16"/>
                            <w:lang w:val="sv-FI"/>
                          </w:rPr>
                          <w:t xml:space="preserve"> to ”temp”</w:t>
                        </w:r>
                      </w:p>
                    </w:txbxContent>
                  </v:textbox>
                </v:shape>
                <v:shape id="Text Box 2" o:spid="_x0000_s1033" type="#_x0000_t202" style="position:absolute;left:31894;top:18579;width:10287;height:3347;rotation:909632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" stroked="f">
                  <v:textbox style="mso-fit-shape-to-text:t">
                    <w:txbxContent>
                      <w:p w14:paraId="7DE0186E" w14:textId="77777777" w:rsidR="005A0D7B" w:rsidRPr="00AE4CA5" w:rsidRDefault="005A0D7B" w:rsidP="005A0D7B">
                        <w:pPr>
                          <w:rPr>
                            <w:sz w:val="16"/>
                            <w:lang w:val="sv-FI"/>
                          </w:rPr>
                        </w:pPr>
                        <w:r w:rsidRPr="00AE4CA5">
                          <w:rPr>
                            <w:sz w:val="16"/>
                          </w:rPr>
                          <w:t>Subscribe</w:t>
                        </w:r>
                        <w:r w:rsidRPr="00AE4CA5">
                          <w:rPr>
                            <w:sz w:val="16"/>
                            <w:lang w:val="sv-FI"/>
                          </w:rPr>
                          <w:t xml:space="preserve"> to ”temp”</w:t>
                        </w:r>
                      </w:p>
                    </w:txbxContent>
                  </v:textbox>
                </v:shape>
              </v:group>
            </w:pict>
          </mc:Fallback>
        </mc:AlternateContent>
      </w:r>
    </w:p>
    <w:p w14:paraId="77796600" w14:textId="77777777" w:rsidR="005A0D7B" w:rsidRPr="00B148AC" w:rsidRDefault="005A0D7B" w:rsidP="005A0D7B">
      <w:pPr>
        <w:pStyle w:val="BodyText"/>
        <w:rPr>
          <w:lang w:val="en-US"/>
        </w:rPr>
      </w:pPr>
    </w:p>
    <w:p w14:paraId="074B13E7" w14:textId="77777777" w:rsidR="005A0D7B" w:rsidRPr="00B148AC" w:rsidRDefault="005A0D7B" w:rsidP="005A0D7B">
      <w:pPr>
        <w:pStyle w:val="BodyText"/>
        <w:rPr>
          <w:lang w:val="en-US"/>
        </w:rPr>
      </w:pPr>
    </w:p>
    <w:p w14:paraId="664728CE" w14:textId="77777777" w:rsidR="005A0D7B" w:rsidRPr="00B148AC" w:rsidRDefault="005A0D7B" w:rsidP="005A0D7B">
      <w:pPr>
        <w:pStyle w:val="BodyText"/>
        <w:rPr>
          <w:lang w:val="en-US"/>
        </w:rPr>
      </w:pPr>
    </w:p>
    <w:p w14:paraId="52F56743" w14:textId="77777777" w:rsidR="005A0D7B" w:rsidRPr="00B148AC" w:rsidRDefault="005A0D7B" w:rsidP="005A0D7B">
      <w:pPr>
        <w:pStyle w:val="BodyText"/>
        <w:rPr>
          <w:lang w:val="en-US"/>
        </w:rPr>
      </w:pPr>
    </w:p>
    <w:p w14:paraId="2B875BEB" w14:textId="77777777" w:rsidR="005A0D7B" w:rsidRPr="00B148AC" w:rsidRDefault="005A0D7B" w:rsidP="005A0D7B">
      <w:pPr>
        <w:pStyle w:val="BodyText"/>
        <w:rPr>
          <w:lang w:val="en-US"/>
        </w:rPr>
      </w:pPr>
    </w:p>
    <w:p w14:paraId="02DE1367" w14:textId="77777777" w:rsidR="005A0D7B" w:rsidRPr="00B148AC" w:rsidRDefault="005A0D7B" w:rsidP="005A0D7B">
      <w:pPr>
        <w:pStyle w:val="BodyText"/>
        <w:rPr>
          <w:lang w:val="en-US"/>
        </w:rPr>
      </w:pPr>
    </w:p>
    <w:p w14:paraId="1C9AFF68" w14:textId="77777777" w:rsidR="005A0D7B" w:rsidRPr="00B148AC" w:rsidRDefault="005A0D7B" w:rsidP="005A0D7B">
      <w:pPr>
        <w:pStyle w:val="BodyText"/>
        <w:rPr>
          <w:lang w:val="en-US"/>
        </w:rPr>
      </w:pPr>
    </w:p>
    <w:p w14:paraId="0144F9FA" w14:textId="77777777" w:rsidR="005A0D7B" w:rsidRPr="00B148AC" w:rsidRDefault="005A0D7B" w:rsidP="005A0D7B">
      <w:pPr>
        <w:pStyle w:val="BodyText"/>
        <w:rPr>
          <w:lang w:val="en-US"/>
        </w:rPr>
      </w:pPr>
    </w:p>
    <w:p w14:paraId="4E3690FC" w14:textId="77777777" w:rsidR="005A0D7B" w:rsidRPr="00B148AC" w:rsidRDefault="005A0D7B" w:rsidP="005A0D7B">
      <w:pPr>
        <w:pStyle w:val="FigureCaption"/>
        <w:rPr>
          <w:lang w:val="en-US"/>
        </w:rPr>
      </w:pPr>
    </w:p>
    <w:p w14:paraId="1E64F0FC" w14:textId="77777777" w:rsidR="005A0D7B" w:rsidRPr="00B148AC" w:rsidRDefault="005A0D7B" w:rsidP="005A0D7B">
      <w:pPr>
        <w:pStyle w:val="FigureCaption"/>
        <w:rPr>
          <w:lang w:val="en-US"/>
        </w:rPr>
      </w:pPr>
    </w:p>
    <w:p w14:paraId="217DC5E5" w14:textId="77777777" w:rsidR="005A0D7B" w:rsidRPr="00B148AC" w:rsidRDefault="005A0D7B" w:rsidP="005A0D7B">
      <w:pPr>
        <w:pStyle w:val="FigureCaption"/>
        <w:rPr>
          <w:rStyle w:val="CharChar"/>
        </w:rPr>
      </w:pPr>
      <w:r w:rsidRPr="00B148AC">
        <w:rPr>
          <w:lang w:val="en-US"/>
        </w:rPr>
        <w:t xml:space="preserve">Figure </w:t>
      </w:r>
      <w:r w:rsidRPr="00B148AC">
        <w:rPr>
          <w:lang w:val="en-US"/>
        </w:rPr>
        <w:fldChar w:fldCharType="begin"/>
      </w:r>
      <w:r w:rsidRPr="00B148AC">
        <w:rPr>
          <w:lang w:val="en-US"/>
        </w:rPr>
        <w:instrText xml:space="preserve"> SEQ Figure \* ARABIC </w:instrText>
      </w:r>
      <w:r w:rsidRPr="00B148AC">
        <w:rPr>
          <w:lang w:val="en-US"/>
        </w:rPr>
        <w:fldChar w:fldCharType="separate"/>
      </w:r>
      <w:r w:rsidRPr="00B148AC">
        <w:rPr>
          <w:lang w:val="en-US"/>
        </w:rPr>
        <w:t>1</w:t>
      </w:r>
      <w:r w:rsidRPr="00B148AC">
        <w:rPr>
          <w:lang w:val="en-US"/>
        </w:rPr>
        <w:fldChar w:fldCharType="end"/>
      </w:r>
      <w:r w:rsidRPr="00B148AC">
        <w:rPr>
          <w:rStyle w:val="CharChar"/>
        </w:rPr>
        <w:t>: MQTT protocol</w:t>
      </w:r>
    </w:p>
    <w:p w14:paraId="711DAD91" w14:textId="77777777" w:rsidR="005A0D7B" w:rsidRPr="00B148AC" w:rsidRDefault="005A0D7B" w:rsidP="005A0D7B">
      <w:pPr>
        <w:rPr>
          <w:rStyle w:val="CharChar"/>
          <w:iCs/>
          <w:sz w:val="20"/>
          <w:szCs w:val="24"/>
        </w:rPr>
      </w:pPr>
      <w:r w:rsidRPr="00B148AC">
        <w:rPr>
          <w:rStyle w:val="CharChar"/>
          <w:sz w:val="20"/>
        </w:rPr>
        <w:br w:type="page"/>
      </w:r>
    </w:p>
    <w:p w14:paraId="1A98898A" w14:textId="77777777" w:rsidR="005A0D7B" w:rsidRPr="00B148AC" w:rsidRDefault="005A0D7B" w:rsidP="005A0D7B">
      <w:pPr>
        <w:pStyle w:val="FigureCaption"/>
        <w:jc w:val="both"/>
        <w:rPr>
          <w:rStyle w:val="CharChar"/>
        </w:rPr>
      </w:pPr>
    </w:p>
    <w:p w14:paraId="68E14254" w14:textId="77777777" w:rsidR="005A0D7B" w:rsidRPr="00B148AC" w:rsidRDefault="005A0D7B" w:rsidP="005A0D7B">
      <w:pPr>
        <w:pStyle w:val="Heading1"/>
        <w:tabs>
          <w:tab w:val="left" w:pos="567"/>
          <w:tab w:val="num" w:pos="855"/>
        </w:tabs>
        <w:spacing w:after="120"/>
        <w:ind w:left="510" w:hanging="510"/>
        <w:rPr>
          <w:rFonts w:asciiTheme="minorHAnsi" w:hAnsiTheme="minorHAnsi" w:cstheme="minorHAnsi"/>
        </w:rPr>
      </w:pPr>
      <w:r w:rsidRPr="00B148AC">
        <w:rPr>
          <w:rFonts w:asciiTheme="minorHAnsi" w:hAnsiTheme="minorHAnsi" w:cstheme="minorHAnsi"/>
        </w:rPr>
        <w:t>Security</w:t>
      </w:r>
    </w:p>
    <w:p w14:paraId="24BA907F" w14:textId="77777777" w:rsidR="005A0D7B" w:rsidRPr="00B148AC" w:rsidRDefault="005A0D7B" w:rsidP="005A0D7B">
      <w:pPr>
        <w:pStyle w:val="BodyText"/>
        <w:rPr>
          <w:lang w:val="en-US"/>
        </w:rPr>
      </w:pPr>
      <w:r w:rsidRPr="00B148AC">
        <w:rPr>
          <w:lang w:val="en-US"/>
        </w:rPr>
        <w:t>MQTT is a protocol that runs over TCP/IP and does not provide security measures itself, but it can be implemented with security measures to ensure secure communication between the client and the broker.</w:t>
      </w:r>
    </w:p>
    <w:p w14:paraId="244614E8" w14:textId="77777777" w:rsidR="005A0D7B" w:rsidRPr="00B148AC" w:rsidRDefault="005A0D7B" w:rsidP="005A0D7B">
      <w:pPr>
        <w:pStyle w:val="BodyText"/>
        <w:rPr>
          <w:lang w:val="en-US"/>
        </w:rPr>
      </w:pPr>
    </w:p>
    <w:p w14:paraId="2F9CC7AC" w14:textId="77777777" w:rsidR="005A0D7B" w:rsidRPr="00B148AC" w:rsidRDefault="005A0D7B" w:rsidP="005A0D7B">
      <w:pPr>
        <w:pStyle w:val="Heading2"/>
        <w:keepNext/>
        <w:tabs>
          <w:tab w:val="clear" w:pos="851"/>
          <w:tab w:val="left" w:pos="567"/>
        </w:tabs>
        <w:spacing w:before="0" w:after="240"/>
        <w:ind w:left="855" w:hanging="855"/>
        <w:jc w:val="both"/>
        <w:rPr>
          <w:lang w:val="en-US"/>
        </w:rPr>
      </w:pPr>
      <w:r w:rsidRPr="00B148AC">
        <w:rPr>
          <w:lang w:val="en-US"/>
        </w:rPr>
        <w:t>Encryption and authentication</w:t>
      </w:r>
    </w:p>
    <w:p w14:paraId="2CA4DE96" w14:textId="77777777" w:rsidR="005A0D7B" w:rsidRPr="00B148AC" w:rsidRDefault="005A0D7B" w:rsidP="005A0D7B">
      <w:pPr>
        <w:rPr>
          <w:lang w:val="en-US"/>
        </w:rPr>
      </w:pPr>
      <w:r w:rsidRPr="00B148AC">
        <w:rPr>
          <w:lang w:val="en-US"/>
        </w:rPr>
        <w:t>MQTT does support the use of security measures such as SSL/TLS encryption, which provides a secure communication channel between the client and the broker. When SSL/TLS encryption is enabled, all data transmitted between the client and the broker is encrypted and cannot be intercepted by a third party.</w:t>
      </w:r>
    </w:p>
    <w:p w14:paraId="4BFBF6CF" w14:textId="77777777" w:rsidR="005A0D7B" w:rsidRPr="00B148AC" w:rsidRDefault="005A0D7B" w:rsidP="005A0D7B">
      <w:pPr>
        <w:rPr>
          <w:lang w:val="en-US"/>
        </w:rPr>
      </w:pPr>
      <w:r w:rsidRPr="00B148AC">
        <w:rPr>
          <w:lang w:val="en-US"/>
        </w:rPr>
        <w:t>Additionally, MQTT supports authentication mechanisms, such as username and password, to ensure that only authorized clients can connect to the broker. Access control lists (ACLs) can also be used to restrict the operations that clients can perform on the broker.</w:t>
      </w:r>
    </w:p>
    <w:p w14:paraId="1C3846A2" w14:textId="77777777" w:rsidR="005A0D7B" w:rsidRPr="00B148AC" w:rsidRDefault="005A0D7B" w:rsidP="005A0D7B">
      <w:pPr>
        <w:rPr>
          <w:lang w:val="en-US"/>
        </w:rPr>
      </w:pPr>
      <w:r w:rsidRPr="00B148AC">
        <w:rPr>
          <w:lang w:val="en-US"/>
        </w:rPr>
        <w:t xml:space="preserve">In this proposal, we recommend </w:t>
      </w:r>
      <w:proofErr w:type="gramStart"/>
      <w:r w:rsidRPr="00B148AC">
        <w:rPr>
          <w:lang w:val="en-US"/>
        </w:rPr>
        <w:t>to restrict</w:t>
      </w:r>
      <w:proofErr w:type="gramEnd"/>
      <w:r w:rsidRPr="00B148AC">
        <w:rPr>
          <w:lang w:val="en-US"/>
        </w:rPr>
        <w:t xml:space="preserve"> communication to only </w:t>
      </w:r>
      <w:proofErr w:type="gramStart"/>
      <w:r w:rsidRPr="00B148AC">
        <w:rPr>
          <w:lang w:val="en-US"/>
        </w:rPr>
        <w:t>use</w:t>
      </w:r>
      <w:proofErr w:type="gramEnd"/>
      <w:r w:rsidRPr="00B148AC">
        <w:rPr>
          <w:lang w:val="en-US"/>
        </w:rPr>
        <w:t xml:space="preserve"> TLS 1.2 or higher and the dedicated Secure-MQTT port 8883. </w:t>
      </w:r>
    </w:p>
    <w:p w14:paraId="35FA69C0" w14:textId="77777777" w:rsidR="005A0D7B" w:rsidRPr="00B148AC" w:rsidRDefault="005A0D7B" w:rsidP="005A0D7B">
      <w:pPr>
        <w:rPr>
          <w:lang w:val="en-US"/>
        </w:rPr>
      </w:pPr>
    </w:p>
    <w:p w14:paraId="62B7CDBA" w14:textId="77777777" w:rsidR="005A0D7B" w:rsidRPr="00B148AC" w:rsidRDefault="005A0D7B" w:rsidP="005A0D7B">
      <w:pPr>
        <w:rPr>
          <w:lang w:val="en-US"/>
        </w:rPr>
      </w:pPr>
      <w:r w:rsidRPr="00B148AC">
        <w:rPr>
          <w:noProof/>
          <w:lang w:val="en-US"/>
        </w:rPr>
        <mc:AlternateContent>
          <mc:Choice Requires="wpg">
            <w:drawing>
              <wp:anchor distT="0" distB="0" distL="114300" distR="114300" simplePos="0" relativeHeight="251658243" behindDoc="0" locked="0" layoutInCell="1" allowOverlap="1" wp14:anchorId="689C0BF2" wp14:editId="45831EC7">
                <wp:simplePos x="0" y="0"/>
                <wp:positionH relativeFrom="column">
                  <wp:posOffset>148133</wp:posOffset>
                </wp:positionH>
                <wp:positionV relativeFrom="paragraph">
                  <wp:posOffset>66726</wp:posOffset>
                </wp:positionV>
                <wp:extent cx="5936234" cy="2713456"/>
                <wp:effectExtent l="0" t="0" r="7620" b="0"/>
                <wp:wrapNone/>
                <wp:docPr id="201" name="Group 201"/>
                <wp:cNvGraphicFramePr/>
                <a:graphic xmlns:a="http://schemas.openxmlformats.org/drawingml/2006/main">
                  <a:graphicData uri="http://schemas.microsoft.com/office/word/2010/wordprocessingGroup">
                    <wpg:wgp>
                      <wpg:cNvGrpSpPr/>
                      <wpg:grpSpPr>
                        <a:xfrm>
                          <a:off x="0" y="0"/>
                          <a:ext cx="5936234" cy="2713456"/>
                          <a:chOff x="0" y="0"/>
                          <a:chExt cx="5936234" cy="2713456"/>
                        </a:xfrm>
                      </wpg:grpSpPr>
                      <wpg:grpSp>
                        <wpg:cNvPr id="200" name="Group 200"/>
                        <wpg:cNvGrpSpPr/>
                        <wpg:grpSpPr>
                          <a:xfrm>
                            <a:off x="0" y="0"/>
                            <a:ext cx="5936234" cy="2713456"/>
                            <a:chOff x="0" y="0"/>
                            <a:chExt cx="5936234" cy="2713456"/>
                          </a:xfrm>
                        </wpg:grpSpPr>
                        <wpg:grpSp>
                          <wpg:cNvPr id="199" name="Group 199"/>
                          <wpg:cNvGrpSpPr/>
                          <wpg:grpSpPr>
                            <a:xfrm>
                              <a:off x="0" y="0"/>
                              <a:ext cx="5936234" cy="2713456"/>
                              <a:chOff x="0" y="0"/>
                              <a:chExt cx="5936234" cy="2713456"/>
                            </a:xfrm>
                          </wpg:grpSpPr>
                          <wpg:grpSp>
                            <wpg:cNvPr id="198" name="Group 198"/>
                            <wpg:cNvGrpSpPr/>
                            <wpg:grpSpPr>
                              <a:xfrm>
                                <a:off x="0" y="0"/>
                                <a:ext cx="5936234" cy="2713456"/>
                                <a:chOff x="0" y="0"/>
                                <a:chExt cx="5936234" cy="2713456"/>
                              </a:xfrm>
                            </wpg:grpSpPr>
                            <wpg:grpSp>
                              <wpg:cNvPr id="197" name="Group 197"/>
                              <wpg:cNvGrpSpPr/>
                              <wpg:grpSpPr>
                                <a:xfrm>
                                  <a:off x="0" y="0"/>
                                  <a:ext cx="5936234" cy="2713456"/>
                                  <a:chOff x="0" y="0"/>
                                  <a:chExt cx="5936234" cy="2713456"/>
                                </a:xfrm>
                              </wpg:grpSpPr>
                              <wps:wsp>
                                <wps:cNvPr id="28" name="Text Box 2"/>
                                <wps:cNvSpPr txBox="1">
                                  <a:spLocks noChangeArrowheads="1"/>
                                </wps:cNvSpPr>
                                <wps:spPr bwMode="auto">
                                  <a:xfrm>
                                    <a:off x="1587398" y="1828800"/>
                                    <a:ext cx="1463040" cy="460375"/>
                                  </a:xfrm>
                                  <a:prstGeom prst="rect">
                                    <a:avLst/>
                                  </a:prstGeom>
                                  <a:solidFill>
                                    <a:srgbClr val="FFFFFF"/>
                                  </a:solidFill>
                                  <a:ln w="9525">
                                    <a:noFill/>
                                    <a:miter lim="800000"/>
                                    <a:headEnd/>
                                    <a:tailEnd/>
                                  </a:ln>
                                </wps:spPr>
                                <wps:txbx>
                                  <w:txbxContent>
                                    <w:p w14:paraId="0107A199" w14:textId="77777777" w:rsidR="005A0D7B" w:rsidRPr="004D1AC2" w:rsidRDefault="005A0D7B" w:rsidP="005A0D7B">
                                      <w:pPr>
                                        <w:jc w:val="center"/>
                                        <w:rPr>
                                          <w:lang w:val="en-US"/>
                                        </w:rPr>
                                      </w:pPr>
                                      <w:r w:rsidRPr="004D1AC2">
                                        <w:rPr>
                                          <w:lang w:val="en-US"/>
                                        </w:rPr>
                                        <w:t>Only 8883 and 443 Inbound Ports Open</w:t>
                                      </w:r>
                                    </w:p>
                                  </w:txbxContent>
                                </wps:txbx>
                                <wps:bodyPr rot="0" vert="horz" wrap="square" lIns="91440" tIns="45720" rIns="91440" bIns="45720" anchor="t" anchorCtr="0">
                                  <a:noAutofit/>
                                </wps:bodyPr>
                              </wps:wsp>
                              <wps:wsp>
                                <wps:cNvPr id="21" name="Text Box 2"/>
                                <wps:cNvSpPr txBox="1">
                                  <a:spLocks noChangeArrowheads="1"/>
                                </wps:cNvSpPr>
                                <wps:spPr bwMode="auto">
                                  <a:xfrm>
                                    <a:off x="2362809" y="109728"/>
                                    <a:ext cx="1170305" cy="277495"/>
                                  </a:xfrm>
                                  <a:prstGeom prst="rect">
                                    <a:avLst/>
                                  </a:prstGeom>
                                  <a:solidFill>
                                    <a:srgbClr val="FFFFFF"/>
                                  </a:solidFill>
                                  <a:ln w="9525">
                                    <a:noFill/>
                                    <a:miter lim="800000"/>
                                    <a:headEnd/>
                                    <a:tailEnd/>
                                  </a:ln>
                                </wps:spPr>
                                <wps:txbx>
                                  <w:txbxContent>
                                    <w:p w14:paraId="52228737" w14:textId="77777777" w:rsidR="005A0D7B" w:rsidRPr="002E62DC" w:rsidRDefault="005A0D7B" w:rsidP="005A0D7B">
                                      <w:pPr>
                                        <w:jc w:val="center"/>
                                        <w:rPr>
                                          <w:lang w:val="sv-FI"/>
                                        </w:rPr>
                                      </w:pPr>
                                      <w:r>
                                        <w:rPr>
                                          <w:lang w:val="sv-FI"/>
                                        </w:rPr>
                                        <w:t xml:space="preserve">TLS </w:t>
                                      </w:r>
                                      <w:r w:rsidRPr="004D1AC2">
                                        <w:rPr>
                                          <w:lang w:val="en-US"/>
                                        </w:rPr>
                                        <w:t>Security</w:t>
                                      </w:r>
                                    </w:p>
                                  </w:txbxContent>
                                </wps:txbx>
                                <wps:bodyPr rot="0" vert="horz" wrap="square" lIns="91440" tIns="45720" rIns="91440" bIns="45720" anchor="t" anchorCtr="0">
                                  <a:noAutofit/>
                                </wps:bodyPr>
                              </wps:wsp>
                              <wps:wsp>
                                <wps:cNvPr id="16" name="Rounded Rectangle 16"/>
                                <wps:cNvSpPr/>
                                <wps:spPr>
                                  <a:xfrm>
                                    <a:off x="2926080" y="351129"/>
                                    <a:ext cx="2538374" cy="1748079"/>
                                  </a:xfrm>
                                  <a:prstGeom prst="roundRect">
                                    <a:avLst/>
                                  </a:prstGeom>
                                  <a:ln>
                                    <a:solidFill>
                                      <a:schemeClr val="tx2"/>
                                    </a:solidFill>
                                  </a:ln>
                                </wps:spPr>
                                <wps:style>
                                  <a:lnRef idx="2">
                                    <a:schemeClr val="accent6"/>
                                  </a:lnRef>
                                  <a:fillRef idx="1">
                                    <a:schemeClr val="lt1"/>
                                  </a:fillRef>
                                  <a:effectRef idx="0">
                                    <a:schemeClr val="accent6"/>
                                  </a:effectRef>
                                  <a:fontRef idx="minor">
                                    <a:schemeClr val="dk1"/>
                                  </a:fontRef>
                                </wps:style>
                                <wps:txbx>
                                  <w:txbxContent>
                                    <w:p w14:paraId="47754EF2" w14:textId="77777777" w:rsidR="005A0D7B" w:rsidRDefault="005A0D7B" w:rsidP="005A0D7B">
                                      <w:pPr>
                                        <w:jc w:val="center"/>
                                        <w:rPr>
                                          <w:lang w:val="en-US"/>
                                        </w:rPr>
                                      </w:pPr>
                                      <w:r>
                                        <w:rPr>
                                          <w:lang w:val="en-US"/>
                                        </w:rPr>
                                        <w:t>On Premise or Cloud Network</w:t>
                                      </w:r>
                                    </w:p>
                                    <w:p w14:paraId="7A626A9C" w14:textId="77777777" w:rsidR="005A0D7B" w:rsidRDefault="005A0D7B" w:rsidP="005A0D7B">
                                      <w:pPr>
                                        <w:jc w:val="center"/>
                                        <w:rPr>
                                          <w:lang w:val="en-US"/>
                                        </w:rPr>
                                      </w:pPr>
                                    </w:p>
                                    <w:p w14:paraId="2CA0D490" w14:textId="77777777" w:rsidR="005A0D7B" w:rsidRDefault="005A0D7B" w:rsidP="005A0D7B">
                                      <w:pPr>
                                        <w:jc w:val="center"/>
                                        <w:rPr>
                                          <w:lang w:val="en-US"/>
                                        </w:rPr>
                                      </w:pPr>
                                    </w:p>
                                    <w:p w14:paraId="310775C0" w14:textId="77777777" w:rsidR="005A0D7B" w:rsidRDefault="005A0D7B" w:rsidP="005A0D7B">
                                      <w:pPr>
                                        <w:jc w:val="center"/>
                                        <w:rPr>
                                          <w:lang w:val="en-US"/>
                                        </w:rPr>
                                      </w:pPr>
                                    </w:p>
                                    <w:p w14:paraId="063D0DA3" w14:textId="77777777" w:rsidR="005A0D7B" w:rsidRDefault="005A0D7B" w:rsidP="005A0D7B">
                                      <w:pPr>
                                        <w:jc w:val="center"/>
                                        <w:rPr>
                                          <w:lang w:val="en-US"/>
                                        </w:rPr>
                                      </w:pPr>
                                    </w:p>
                                    <w:p w14:paraId="6F40D33F" w14:textId="77777777" w:rsidR="005A0D7B" w:rsidRDefault="005A0D7B" w:rsidP="005A0D7B">
                                      <w:pPr>
                                        <w:jc w:val="center"/>
                                        <w:rPr>
                                          <w:sz w:val="20"/>
                                          <w:lang w:val="en-US"/>
                                        </w:rPr>
                                      </w:pPr>
                                      <w:r>
                                        <w:rPr>
                                          <w:lang w:val="en-US"/>
                                        </w:rPr>
                                        <w:br/>
                                      </w:r>
                                    </w:p>
                                    <w:p w14:paraId="24F4F819" w14:textId="77777777" w:rsidR="005A0D7B" w:rsidRDefault="005A0D7B" w:rsidP="005A0D7B">
                                      <w:pPr>
                                        <w:jc w:val="center"/>
                                        <w:rPr>
                                          <w:sz w:val="20"/>
                                          <w:lang w:val="en-US"/>
                                        </w:rPr>
                                      </w:pPr>
                                    </w:p>
                                    <w:p w14:paraId="64DE933F" w14:textId="77777777" w:rsidR="005A0D7B" w:rsidRDefault="005A0D7B" w:rsidP="005A0D7B">
                                      <w:pPr>
                                        <w:jc w:val="center"/>
                                        <w:rPr>
                                          <w:sz w:val="20"/>
                                          <w:lang w:val="en-US"/>
                                        </w:rPr>
                                      </w:pPr>
                                    </w:p>
                                    <w:p w14:paraId="49C3D29E" w14:textId="77777777" w:rsidR="005A0D7B" w:rsidRDefault="005A0D7B" w:rsidP="005A0D7B">
                                      <w:pPr>
                                        <w:jc w:val="center"/>
                                        <w:rPr>
                                          <w:sz w:val="20"/>
                                          <w:lang w:val="en-US"/>
                                        </w:rPr>
                                      </w:pPr>
                                    </w:p>
                                    <w:p w14:paraId="7873E577" w14:textId="77777777" w:rsidR="005A0D7B" w:rsidRPr="002E62DC" w:rsidRDefault="005A0D7B" w:rsidP="005A0D7B">
                                      <w:pPr>
                                        <w:jc w:val="center"/>
                                        <w:rPr>
                                          <w:sz w:val="20"/>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Text Box 2"/>
                                <wps:cNvSpPr txBox="1">
                                  <a:spLocks noChangeArrowheads="1"/>
                                </wps:cNvSpPr>
                                <wps:spPr bwMode="auto">
                                  <a:xfrm>
                                    <a:off x="1016813" y="0"/>
                                    <a:ext cx="1397000" cy="460375"/>
                                  </a:xfrm>
                                  <a:prstGeom prst="rect">
                                    <a:avLst/>
                                  </a:prstGeom>
                                  <a:solidFill>
                                    <a:srgbClr val="FFFFFF"/>
                                  </a:solidFill>
                                  <a:ln w="9525">
                                    <a:noFill/>
                                    <a:miter lim="800000"/>
                                    <a:headEnd/>
                                    <a:tailEnd/>
                                  </a:ln>
                                </wps:spPr>
                                <wps:txbx>
                                  <w:txbxContent>
                                    <w:p w14:paraId="06048D40" w14:textId="77777777" w:rsidR="005A0D7B" w:rsidRPr="004D1AC2" w:rsidRDefault="005A0D7B" w:rsidP="005A0D7B">
                                      <w:pPr>
                                        <w:jc w:val="center"/>
                                      </w:pPr>
                                      <w:r w:rsidRPr="004D1AC2">
                                        <w:t xml:space="preserve">Initiates Outbound TLS Connection </w:t>
                                      </w:r>
                                    </w:p>
                                  </w:txbxContent>
                                </wps:txbx>
                                <wps:bodyPr rot="0" vert="horz" wrap="square" lIns="91440" tIns="45720" rIns="91440" bIns="45720" anchor="t" anchorCtr="0">
                                  <a:noAutofit/>
                                </wps:bodyPr>
                              </wps:wsp>
                              <wps:wsp>
                                <wps:cNvPr id="19" name="Rounded Rectangle 19"/>
                                <wps:cNvSpPr/>
                                <wps:spPr>
                                  <a:xfrm>
                                    <a:off x="0" y="453542"/>
                                    <a:ext cx="1645920" cy="1521308"/>
                                  </a:xfrm>
                                  <a:prstGeom prst="roundRect">
                                    <a:avLst/>
                                  </a:prstGeom>
                                  <a:ln>
                                    <a:solidFill>
                                      <a:schemeClr val="tx2"/>
                                    </a:solidFill>
                                  </a:ln>
                                </wps:spPr>
                                <wps:style>
                                  <a:lnRef idx="2">
                                    <a:schemeClr val="accent6"/>
                                  </a:lnRef>
                                  <a:fillRef idx="1">
                                    <a:schemeClr val="lt1"/>
                                  </a:fillRef>
                                  <a:effectRef idx="0">
                                    <a:schemeClr val="accent6"/>
                                  </a:effectRef>
                                  <a:fontRef idx="minor">
                                    <a:schemeClr val="dk1"/>
                                  </a:fontRef>
                                </wps:style>
                                <wps:txbx>
                                  <w:txbxContent>
                                    <w:p w14:paraId="0BD4D222" w14:textId="77777777" w:rsidR="005A0D7B" w:rsidRDefault="005A0D7B" w:rsidP="005A0D7B">
                                      <w:pPr>
                                        <w:jc w:val="center"/>
                                        <w:rPr>
                                          <w:lang w:val="en-US"/>
                                        </w:rPr>
                                      </w:pPr>
                                      <w:r w:rsidRPr="002E62DC">
                                        <w:rPr>
                                          <w:lang w:val="en-US"/>
                                        </w:rPr>
                                        <w:t>Edge Network</w:t>
                                      </w:r>
                                    </w:p>
                                    <w:p w14:paraId="7E8E074A" w14:textId="77777777" w:rsidR="005A0D7B" w:rsidRDefault="005A0D7B" w:rsidP="005A0D7B">
                                      <w:pPr>
                                        <w:jc w:val="center"/>
                                        <w:rPr>
                                          <w:sz w:val="20"/>
                                          <w:lang w:val="en-US"/>
                                        </w:rPr>
                                      </w:pPr>
                                      <w:r w:rsidRPr="002E62DC">
                                        <w:rPr>
                                          <w:sz w:val="20"/>
                                          <w:lang w:val="en-US"/>
                                        </w:rPr>
                                        <w:t>MQTT Edge Client Device</w:t>
                                      </w:r>
                                    </w:p>
                                    <w:p w14:paraId="29BA90C7" w14:textId="77777777" w:rsidR="005A0D7B" w:rsidRDefault="005A0D7B" w:rsidP="005A0D7B">
                                      <w:pPr>
                                        <w:jc w:val="center"/>
                                        <w:rPr>
                                          <w:sz w:val="20"/>
                                          <w:lang w:val="en-US"/>
                                        </w:rPr>
                                      </w:pPr>
                                    </w:p>
                                    <w:p w14:paraId="7550F589" w14:textId="77777777" w:rsidR="005A0D7B" w:rsidRDefault="005A0D7B" w:rsidP="005A0D7B">
                                      <w:pPr>
                                        <w:jc w:val="center"/>
                                        <w:rPr>
                                          <w:sz w:val="20"/>
                                          <w:lang w:val="en-US"/>
                                        </w:rPr>
                                      </w:pPr>
                                      <w:r>
                                        <w:rPr>
                                          <w:noProof/>
                                          <w:lang w:val="en-US"/>
                                        </w:rPr>
                                        <w:drawing>
                                          <wp:inline distT="0" distB="0" distL="0" distR="0" wp14:anchorId="2B8CE62A" wp14:editId="57669FC4">
                                            <wp:extent cx="380390" cy="616786"/>
                                            <wp:effectExtent l="0" t="0" r="635" b="0"/>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15896" cy="674358"/>
                                                    </a:xfrm>
                                                    <a:prstGeom prst="rect">
                                                      <a:avLst/>
                                                    </a:prstGeom>
                                                  </pic:spPr>
                                                </pic:pic>
                                              </a:graphicData>
                                            </a:graphic>
                                          </wp:inline>
                                        </w:drawing>
                                      </w:r>
                                    </w:p>
                                    <w:p w14:paraId="3DE88168" w14:textId="77777777" w:rsidR="005A0D7B" w:rsidRPr="002E62DC" w:rsidRDefault="005A0D7B" w:rsidP="005A0D7B">
                                      <w:pPr>
                                        <w:jc w:val="center"/>
                                        <w:rPr>
                                          <w:sz w:val="20"/>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4" name="Oval 194"/>
                                <wps:cNvSpPr/>
                                <wps:spPr>
                                  <a:xfrm>
                                    <a:off x="3613710" y="782697"/>
                                    <a:ext cx="1155440" cy="1089788"/>
                                  </a:xfrm>
                                  <a:prstGeom prst="ellipse">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Text Box 2"/>
                                <wps:cNvSpPr txBox="1">
                                  <a:spLocks noChangeArrowheads="1"/>
                                </wps:cNvSpPr>
                                <wps:spPr bwMode="auto">
                                  <a:xfrm>
                                    <a:off x="1528877" y="577901"/>
                                    <a:ext cx="203835" cy="1303655"/>
                                  </a:xfrm>
                                  <a:prstGeom prst="rect">
                                    <a:avLst/>
                                  </a:prstGeom>
                                  <a:solidFill>
                                    <a:srgbClr val="C00000"/>
                                  </a:solidFill>
                                  <a:ln w="9525">
                                    <a:solidFill>
                                      <a:srgbClr val="000000"/>
                                    </a:solidFill>
                                    <a:miter lim="800000"/>
                                    <a:headEnd/>
                                    <a:tailEnd/>
                                  </a:ln>
                                </wps:spPr>
                                <wps:txbx>
                                  <w:txbxContent>
                                    <w:p w14:paraId="170BF91F" w14:textId="77777777" w:rsidR="005A0D7B" w:rsidRPr="002E62DC" w:rsidRDefault="005A0D7B" w:rsidP="005A0D7B">
                                      <w:pPr>
                                        <w:rPr>
                                          <w:sz w:val="18"/>
                                          <w:lang w:val="en-US"/>
                                        </w:rPr>
                                      </w:pPr>
                                      <w:r w:rsidRPr="002E62DC">
                                        <w:rPr>
                                          <w:sz w:val="18"/>
                                        </w:rPr>
                                        <w:t>F</w:t>
                                      </w:r>
                                      <w:r w:rsidRPr="002E62DC">
                                        <w:rPr>
                                          <w:sz w:val="18"/>
                                        </w:rPr>
                                        <w:br/>
                                      </w:r>
                                      <w:proofErr w:type="spellStart"/>
                                      <w:r w:rsidRPr="002E62DC">
                                        <w:rPr>
                                          <w:sz w:val="18"/>
                                        </w:rPr>
                                        <w:t>i</w:t>
                                      </w:r>
                                      <w:proofErr w:type="spellEnd"/>
                                      <w:r w:rsidRPr="002E62DC">
                                        <w:rPr>
                                          <w:sz w:val="18"/>
                                        </w:rPr>
                                        <w:br/>
                                        <w:t>r</w:t>
                                      </w:r>
                                      <w:r w:rsidRPr="002E62DC">
                                        <w:rPr>
                                          <w:sz w:val="18"/>
                                        </w:rPr>
                                        <w:br/>
                                        <w:t>e</w:t>
                                      </w:r>
                                      <w:r w:rsidRPr="002E62DC">
                                        <w:rPr>
                                          <w:sz w:val="18"/>
                                        </w:rPr>
                                        <w:br/>
                                        <w:t>w</w:t>
                                      </w:r>
                                      <w:r w:rsidRPr="002E62DC">
                                        <w:rPr>
                                          <w:sz w:val="18"/>
                                        </w:rPr>
                                        <w:br/>
                                        <w:t>a</w:t>
                                      </w:r>
                                      <w:r w:rsidRPr="002E62DC">
                                        <w:rPr>
                                          <w:sz w:val="18"/>
                                        </w:rPr>
                                        <w:br/>
                                        <w:t>l</w:t>
                                      </w:r>
                                      <w:r w:rsidRPr="002E62DC">
                                        <w:rPr>
                                          <w:sz w:val="18"/>
                                        </w:rPr>
                                        <w:br/>
                                      </w:r>
                                      <w:proofErr w:type="spellStart"/>
                                      <w:r w:rsidRPr="002E62DC">
                                        <w:rPr>
                                          <w:sz w:val="18"/>
                                        </w:rPr>
                                        <w:t>l</w:t>
                                      </w:r>
                                      <w:proofErr w:type="spellEnd"/>
                                    </w:p>
                                  </w:txbxContent>
                                </wps:txbx>
                                <wps:bodyPr rot="0" vert="horz" wrap="square" lIns="91440" tIns="45720" rIns="91440" bIns="45720" anchor="t" anchorCtr="0">
                                  <a:noAutofit/>
                                </wps:bodyPr>
                              </wps:wsp>
                              <wps:wsp>
                                <wps:cNvPr id="193" name="Straight Arrow Connector 193"/>
                                <wps:cNvCnPr>
                                  <a:endCxn id="195" idx="2"/>
                                </wps:cNvCnPr>
                                <wps:spPr>
                                  <a:xfrm flipV="1">
                                    <a:off x="994824" y="1309274"/>
                                    <a:ext cx="2859475" cy="14728"/>
                                  </a:xfrm>
                                  <a:prstGeom prst="straightConnector1">
                                    <a:avLst/>
                                  </a:prstGeom>
                                  <a:ln w="19050">
                                    <a:tailEnd type="triangle"/>
                                  </a:ln>
                                </wps:spPr>
                                <wps:style>
                                  <a:lnRef idx="1">
                                    <a:schemeClr val="accent1"/>
                                  </a:lnRef>
                                  <a:fillRef idx="0">
                                    <a:schemeClr val="accent1"/>
                                  </a:fillRef>
                                  <a:effectRef idx="0">
                                    <a:schemeClr val="accent1"/>
                                  </a:effectRef>
                                  <a:fontRef idx="minor">
                                    <a:schemeClr val="tx1"/>
                                  </a:fontRef>
                                </wps:style>
                                <wps:bodyPr/>
                              </wps:wsp>
                              <wps:wsp>
                                <wps:cNvPr id="192" name="Text Box 2"/>
                                <wps:cNvSpPr txBox="1">
                                  <a:spLocks noChangeArrowheads="1"/>
                                </wps:cNvSpPr>
                                <wps:spPr bwMode="auto">
                                  <a:xfrm>
                                    <a:off x="4535424" y="2216505"/>
                                    <a:ext cx="1400810" cy="460375"/>
                                  </a:xfrm>
                                  <a:prstGeom prst="rect">
                                    <a:avLst/>
                                  </a:prstGeom>
                                  <a:solidFill>
                                    <a:srgbClr val="FFFFFF"/>
                                  </a:solidFill>
                                  <a:ln w="9525">
                                    <a:noFill/>
                                    <a:miter lim="800000"/>
                                    <a:headEnd/>
                                    <a:tailEnd/>
                                  </a:ln>
                                </wps:spPr>
                                <wps:txbx>
                                  <w:txbxContent>
                                    <w:p w14:paraId="3DCC6EC6" w14:textId="77777777" w:rsidR="005A0D7B" w:rsidRPr="002E62DC" w:rsidRDefault="005A0D7B" w:rsidP="005A0D7B">
                                      <w:pPr>
                                        <w:jc w:val="center"/>
                                        <w:rPr>
                                          <w:lang w:val="en-US"/>
                                        </w:rPr>
                                      </w:pPr>
                                      <w:r>
                                        <w:t xml:space="preserve">Access Control Lists </w:t>
                                      </w:r>
                                      <w:r>
                                        <w:br/>
                                        <w:t>(ACLs)</w:t>
                                      </w:r>
                                    </w:p>
                                  </w:txbxContent>
                                </wps:txbx>
                                <wps:bodyPr rot="0" vert="horz" wrap="square" lIns="91440" tIns="45720" rIns="91440" bIns="45720" anchor="t" anchorCtr="0">
                                  <a:noAutofit/>
                                </wps:bodyPr>
                              </wps:wsp>
                              <wps:wsp>
                                <wps:cNvPr id="30" name="Text Box 2"/>
                                <wps:cNvSpPr txBox="1">
                                  <a:spLocks noChangeArrowheads="1"/>
                                </wps:cNvSpPr>
                                <wps:spPr bwMode="auto">
                                  <a:xfrm>
                                    <a:off x="2977286" y="2253081"/>
                                    <a:ext cx="1463040" cy="460375"/>
                                  </a:xfrm>
                                  <a:prstGeom prst="rect">
                                    <a:avLst/>
                                  </a:prstGeom>
                                  <a:solidFill>
                                    <a:srgbClr val="FFFFFF"/>
                                  </a:solidFill>
                                  <a:ln w="9525">
                                    <a:noFill/>
                                    <a:miter lim="800000"/>
                                    <a:headEnd/>
                                    <a:tailEnd/>
                                  </a:ln>
                                </wps:spPr>
                                <wps:txbx>
                                  <w:txbxContent>
                                    <w:p w14:paraId="4FE4B149" w14:textId="77777777" w:rsidR="005A0D7B" w:rsidRPr="004D1AC2" w:rsidRDefault="005A0D7B" w:rsidP="005A0D7B">
                                      <w:pPr>
                                        <w:jc w:val="center"/>
                                        <w:rPr>
                                          <w:lang w:val="en-US"/>
                                        </w:rPr>
                                      </w:pPr>
                                      <w:r w:rsidRPr="004D1AC2">
                                        <w:rPr>
                                          <w:lang w:val="en-US"/>
                                        </w:rPr>
                                        <w:t>Username / Password Authentication</w:t>
                                      </w:r>
                                    </w:p>
                                  </w:txbxContent>
                                </wps:txbx>
                                <wps:bodyPr rot="0" vert="horz" wrap="square" lIns="91440" tIns="45720" rIns="91440" bIns="45720" anchor="t" anchorCtr="0">
                                  <a:noAutofit/>
                                </wps:bodyPr>
                              </wps:wsp>
                              <wps:wsp>
                                <wps:cNvPr id="26" name="Text Box 2"/>
                                <wps:cNvSpPr txBox="1">
                                  <a:spLocks noChangeArrowheads="1"/>
                                </wps:cNvSpPr>
                                <wps:spPr bwMode="auto">
                                  <a:xfrm>
                                    <a:off x="234086" y="2114093"/>
                                    <a:ext cx="1170305" cy="460375"/>
                                  </a:xfrm>
                                  <a:prstGeom prst="rect">
                                    <a:avLst/>
                                  </a:prstGeom>
                                  <a:solidFill>
                                    <a:srgbClr val="FFFFFF"/>
                                  </a:solidFill>
                                  <a:ln w="9525">
                                    <a:noFill/>
                                    <a:miter lim="800000"/>
                                    <a:headEnd/>
                                    <a:tailEnd/>
                                  </a:ln>
                                </wps:spPr>
                                <wps:txbx>
                                  <w:txbxContent>
                                    <w:p w14:paraId="1E554F4C" w14:textId="77777777" w:rsidR="005A0D7B" w:rsidRPr="004D1AC2" w:rsidRDefault="005A0D7B" w:rsidP="005A0D7B">
                                      <w:pPr>
                                        <w:jc w:val="center"/>
                                        <w:rPr>
                                          <w:lang w:val="en-US"/>
                                        </w:rPr>
                                      </w:pPr>
                                      <w:r w:rsidRPr="004D1AC2">
                                        <w:rPr>
                                          <w:lang w:val="en-US"/>
                                        </w:rPr>
                                        <w:t xml:space="preserve">No Open Inbound Ports </w:t>
                                      </w:r>
                                    </w:p>
                                  </w:txbxContent>
                                </wps:txbx>
                                <wps:bodyPr rot="0" vert="horz" wrap="square" lIns="91440" tIns="45720" rIns="91440" bIns="45720" anchor="t" anchorCtr="0">
                                  <a:noAutofit/>
                                </wps:bodyPr>
                              </wps:wsp>
                              <wps:wsp>
                                <wps:cNvPr id="195" name="Oval 195"/>
                                <wps:cNvSpPr/>
                                <wps:spPr>
                                  <a:xfrm>
                                    <a:off x="3854464" y="972921"/>
                                    <a:ext cx="702158" cy="672802"/>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 name="Text Box 2"/>
                              <wps:cNvSpPr txBox="1">
                                <a:spLocks noChangeArrowheads="1"/>
                              </wps:cNvSpPr>
                              <wps:spPr bwMode="auto">
                                <a:xfrm>
                                  <a:off x="2816352" y="599846"/>
                                  <a:ext cx="203835" cy="1303655"/>
                                </a:xfrm>
                                <a:prstGeom prst="rect">
                                  <a:avLst/>
                                </a:prstGeom>
                                <a:solidFill>
                                  <a:srgbClr val="C00000"/>
                                </a:solidFill>
                                <a:ln w="9525">
                                  <a:solidFill>
                                    <a:srgbClr val="000000"/>
                                  </a:solidFill>
                                  <a:miter lim="800000"/>
                                  <a:headEnd/>
                                  <a:tailEnd/>
                                </a:ln>
                              </wps:spPr>
                              <wps:txbx>
                                <w:txbxContent>
                                  <w:p w14:paraId="47E98D3A" w14:textId="77777777" w:rsidR="005A0D7B" w:rsidRPr="002E62DC" w:rsidRDefault="005A0D7B" w:rsidP="005A0D7B">
                                    <w:pPr>
                                      <w:rPr>
                                        <w:sz w:val="18"/>
                                        <w:lang w:val="en-US"/>
                                      </w:rPr>
                                    </w:pPr>
                                    <w:r w:rsidRPr="002E62DC">
                                      <w:rPr>
                                        <w:sz w:val="18"/>
                                      </w:rPr>
                                      <w:t>F</w:t>
                                    </w:r>
                                    <w:r w:rsidRPr="002E62DC">
                                      <w:rPr>
                                        <w:sz w:val="18"/>
                                      </w:rPr>
                                      <w:br/>
                                    </w:r>
                                    <w:proofErr w:type="spellStart"/>
                                    <w:r w:rsidRPr="002E62DC">
                                      <w:rPr>
                                        <w:sz w:val="18"/>
                                      </w:rPr>
                                      <w:t>i</w:t>
                                    </w:r>
                                    <w:proofErr w:type="spellEnd"/>
                                    <w:r w:rsidRPr="002E62DC">
                                      <w:rPr>
                                        <w:sz w:val="18"/>
                                      </w:rPr>
                                      <w:br/>
                                      <w:t>r</w:t>
                                    </w:r>
                                    <w:r w:rsidRPr="002E62DC">
                                      <w:rPr>
                                        <w:sz w:val="18"/>
                                      </w:rPr>
                                      <w:br/>
                                      <w:t>e</w:t>
                                    </w:r>
                                    <w:r w:rsidRPr="002E62DC">
                                      <w:rPr>
                                        <w:sz w:val="18"/>
                                      </w:rPr>
                                      <w:br/>
                                      <w:t>w</w:t>
                                    </w:r>
                                    <w:r w:rsidRPr="002E62DC">
                                      <w:rPr>
                                        <w:sz w:val="18"/>
                                      </w:rPr>
                                      <w:br/>
                                      <w:t>a</w:t>
                                    </w:r>
                                    <w:r w:rsidRPr="002E62DC">
                                      <w:rPr>
                                        <w:sz w:val="18"/>
                                      </w:rPr>
                                      <w:br/>
                                      <w:t>l</w:t>
                                    </w:r>
                                    <w:r w:rsidRPr="002E62DC">
                                      <w:rPr>
                                        <w:sz w:val="18"/>
                                      </w:rPr>
                                      <w:br/>
                                    </w:r>
                                    <w:proofErr w:type="spellStart"/>
                                    <w:r w:rsidRPr="002E62DC">
                                      <w:rPr>
                                        <w:sz w:val="18"/>
                                      </w:rPr>
                                      <w:t>l</w:t>
                                    </w:r>
                                    <w:proofErr w:type="spellEnd"/>
                                  </w:p>
                                </w:txbxContent>
                              </wps:txbx>
                              <wps:bodyPr rot="0" vert="horz" wrap="square" lIns="91440" tIns="45720" rIns="91440" bIns="45720" anchor="t" anchorCtr="0">
                                <a:noAutofit/>
                              </wps:bodyPr>
                            </wps:wsp>
                          </wpg:grpSp>
                          <wps:wsp>
                            <wps:cNvPr id="25" name="Straight Arrow Connector 25"/>
                            <wps:cNvCnPr/>
                            <wps:spPr>
                              <a:xfrm flipV="1">
                                <a:off x="863193" y="1719072"/>
                                <a:ext cx="657378" cy="43159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grpSp>
                        <wps:wsp>
                          <wps:cNvPr id="22" name="Straight Arrow Connector 22"/>
                          <wps:cNvCnPr/>
                          <wps:spPr>
                            <a:xfrm flipH="1">
                              <a:off x="1053389" y="387705"/>
                              <a:ext cx="541324" cy="8778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3" name="Straight Arrow Connector 23"/>
                          <wps:cNvCnPr/>
                          <wps:spPr>
                            <a:xfrm>
                              <a:off x="2948025" y="351129"/>
                              <a:ext cx="760781" cy="63642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grpSp>
                      <wps:wsp>
                        <wps:cNvPr id="6" name="Text Box 6"/>
                        <wps:cNvSpPr txBox="1"/>
                        <wps:spPr>
                          <a:xfrm>
                            <a:off x="3935606" y="1097007"/>
                            <a:ext cx="539910" cy="387861"/>
                          </a:xfrm>
                          <a:prstGeom prst="rect">
                            <a:avLst/>
                          </a:prstGeom>
                          <a:solidFill>
                            <a:schemeClr val="lt1"/>
                          </a:solidFill>
                          <a:ln w="6350">
                            <a:noFill/>
                          </a:ln>
                        </wps:spPr>
                        <wps:txbx>
                          <w:txbxContent>
                            <w:p w14:paraId="3B818D1C" w14:textId="77777777" w:rsidR="005A0D7B" w:rsidRPr="00B77CFD" w:rsidRDefault="005A0D7B" w:rsidP="005A0D7B">
                              <w:pPr>
                                <w:rPr>
                                  <w:sz w:val="20"/>
                                  <w:lang w:val="sv-FI"/>
                                </w:rPr>
                              </w:pPr>
                              <w:r w:rsidRPr="00B77CFD">
                                <w:rPr>
                                  <w:sz w:val="20"/>
                                  <w:lang w:val="sv-FI"/>
                                </w:rPr>
                                <w:t>MQTT Server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689C0BF2" id="Group 201" o:spid="_x0000_s1034" style="position:absolute;margin-left:11.65pt;margin-top:5.25pt;width:467.4pt;height:213.65pt;z-index:251658243" coordsize="59362,271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">
                <v:group id="Group 200" o:spid="_x0000_s1035" style="position:absolute;width:59362;height:27134" coordsize="59362,27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">
                  <v:group id="Group 199" o:spid="_x0000_s1036" style="position:absolute;width:59362;height:27134" coordsize="59362,27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">
                    <v:group id="Group 198" o:spid="_x0000_s1037" style="position:absolute;width:59362;height:27134" coordsize="59362,27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APd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0Irz8gEev4LAAD//wMAUEsBAi0AFAAGAAgAAAAhANvh9svuAAAAhQEAABMAAAAAAAAA&#10;AAAAAAAAAAAAAFtDb250ZW50X1R5cGVzXS54bWxQSwECLQAUAAYACAAAACEAWvQsW78AAAAVAQAA&#10;CwAAAAAAAAAAAAAAAAAfAQAAX3JlbHMvLnJlbHNQSwECLQAUAAYACAAAACEAXbgD3cYAAADcAAAA&#10;DwAAAAAAAAAAAAAAAAAHAgAAZHJzL2Rvd25yZXYueG1sUEsFBgAAAAADAAMAtwAAAPoCAAAAAA==&#10;">
                      <v:group id="Group 197" o:spid="_x0000_s1038" style="position:absolute;width:59362;height:27134" coordsize="59362,27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">
                        <v:shape id="Text Box 2" o:spid="_x0000_s1039" type="#_x0000_t202" style="position:absolute;left:15873;top:18288;width:14631;height:4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" stroked="f">
                          <v:textbox>
                            <w:txbxContent>
                              <w:p w14:paraId="0107A199" w14:textId="77777777" w:rsidR="005A0D7B" w:rsidRPr="004D1AC2" w:rsidRDefault="005A0D7B" w:rsidP="005A0D7B">
                                <w:pPr>
                                  <w:jc w:val="center"/>
                                  <w:rPr>
                                    <w:lang w:val="en-US"/>
                                  </w:rPr>
                                </w:pPr>
                                <w:r w:rsidRPr="004D1AC2">
                                  <w:rPr>
                                    <w:lang w:val="en-US"/>
                                  </w:rPr>
                                  <w:t>Only 8883 and 443 Inbound Ports Open</w:t>
                                </w:r>
                              </w:p>
                            </w:txbxContent>
                          </v:textbox>
                        </v:shape>
                        <v:shape id="Text Box 2" o:spid="_x0000_s1040" type="#_x0000_t202" style="position:absolute;left:23628;top:1097;width:11703;height:2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" stroked="f">
                          <v:textbox>
                            <w:txbxContent>
                              <w:p w14:paraId="52228737" w14:textId="77777777" w:rsidR="005A0D7B" w:rsidRPr="002E62DC" w:rsidRDefault="005A0D7B" w:rsidP="005A0D7B">
                                <w:pPr>
                                  <w:jc w:val="center"/>
                                  <w:rPr>
                                    <w:lang w:val="sv-FI"/>
                                  </w:rPr>
                                </w:pPr>
                                <w:r>
                                  <w:rPr>
                                    <w:lang w:val="sv-FI"/>
                                  </w:rPr>
                                  <w:t xml:space="preserve">TLS </w:t>
                                </w:r>
                                <w:r w:rsidRPr="004D1AC2">
                                  <w:rPr>
                                    <w:lang w:val="en-US"/>
                                  </w:rPr>
                                  <w:t>Security</w:t>
                                </w:r>
                              </w:p>
                            </w:txbxContent>
                          </v:textbox>
                        </v:shape>
                        <v:roundrect id="Rounded Rectangle 16" o:spid="_x0000_s1041" style="position:absolute;left:29260;top:3511;width:25384;height:1748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" fillcolor="white [3201]" strokecolor="#1f497d [3215]" strokeweight="2pt">
                          <v:textbox>
                            <w:txbxContent>
                              <w:p w14:paraId="47754EF2" w14:textId="77777777" w:rsidR="005A0D7B" w:rsidRDefault="005A0D7B" w:rsidP="005A0D7B">
                                <w:pPr>
                                  <w:jc w:val="center"/>
                                  <w:rPr>
                                    <w:lang w:val="en-US"/>
                                  </w:rPr>
                                </w:pPr>
                                <w:r>
                                  <w:rPr>
                                    <w:lang w:val="en-US"/>
                                  </w:rPr>
                                  <w:t>On Premise or Cloud Network</w:t>
                                </w:r>
                              </w:p>
                              <w:p w14:paraId="7A626A9C" w14:textId="77777777" w:rsidR="005A0D7B" w:rsidRDefault="005A0D7B" w:rsidP="005A0D7B">
                                <w:pPr>
                                  <w:jc w:val="center"/>
                                  <w:rPr>
                                    <w:lang w:val="en-US"/>
                                  </w:rPr>
                                </w:pPr>
                              </w:p>
                              <w:p w14:paraId="2CA0D490" w14:textId="77777777" w:rsidR="005A0D7B" w:rsidRDefault="005A0D7B" w:rsidP="005A0D7B">
                                <w:pPr>
                                  <w:jc w:val="center"/>
                                  <w:rPr>
                                    <w:lang w:val="en-US"/>
                                  </w:rPr>
                                </w:pPr>
                              </w:p>
                              <w:p w14:paraId="310775C0" w14:textId="77777777" w:rsidR="005A0D7B" w:rsidRDefault="005A0D7B" w:rsidP="005A0D7B">
                                <w:pPr>
                                  <w:jc w:val="center"/>
                                  <w:rPr>
                                    <w:lang w:val="en-US"/>
                                  </w:rPr>
                                </w:pPr>
                              </w:p>
                              <w:p w14:paraId="063D0DA3" w14:textId="77777777" w:rsidR="005A0D7B" w:rsidRDefault="005A0D7B" w:rsidP="005A0D7B">
                                <w:pPr>
                                  <w:jc w:val="center"/>
                                  <w:rPr>
                                    <w:lang w:val="en-US"/>
                                  </w:rPr>
                                </w:pPr>
                              </w:p>
                              <w:p w14:paraId="6F40D33F" w14:textId="77777777" w:rsidR="005A0D7B" w:rsidRDefault="005A0D7B" w:rsidP="005A0D7B">
                                <w:pPr>
                                  <w:jc w:val="center"/>
                                  <w:rPr>
                                    <w:sz w:val="20"/>
                                    <w:lang w:val="en-US"/>
                                  </w:rPr>
                                </w:pPr>
                                <w:r>
                                  <w:rPr>
                                    <w:lang w:val="en-US"/>
                                  </w:rPr>
                                  <w:br/>
                                </w:r>
                              </w:p>
                              <w:p w14:paraId="24F4F819" w14:textId="77777777" w:rsidR="005A0D7B" w:rsidRDefault="005A0D7B" w:rsidP="005A0D7B">
                                <w:pPr>
                                  <w:jc w:val="center"/>
                                  <w:rPr>
                                    <w:sz w:val="20"/>
                                    <w:lang w:val="en-US"/>
                                  </w:rPr>
                                </w:pPr>
                              </w:p>
                              <w:p w14:paraId="64DE933F" w14:textId="77777777" w:rsidR="005A0D7B" w:rsidRDefault="005A0D7B" w:rsidP="005A0D7B">
                                <w:pPr>
                                  <w:jc w:val="center"/>
                                  <w:rPr>
                                    <w:sz w:val="20"/>
                                    <w:lang w:val="en-US"/>
                                  </w:rPr>
                                </w:pPr>
                              </w:p>
                              <w:p w14:paraId="49C3D29E" w14:textId="77777777" w:rsidR="005A0D7B" w:rsidRDefault="005A0D7B" w:rsidP="005A0D7B">
                                <w:pPr>
                                  <w:jc w:val="center"/>
                                  <w:rPr>
                                    <w:sz w:val="20"/>
                                    <w:lang w:val="en-US"/>
                                  </w:rPr>
                                </w:pPr>
                              </w:p>
                              <w:p w14:paraId="7873E577" w14:textId="77777777" w:rsidR="005A0D7B" w:rsidRPr="002E62DC" w:rsidRDefault="005A0D7B" w:rsidP="005A0D7B">
                                <w:pPr>
                                  <w:jc w:val="center"/>
                                  <w:rPr>
                                    <w:sz w:val="20"/>
                                    <w:lang w:val="en-US"/>
                                  </w:rPr>
                                </w:pPr>
                              </w:p>
                            </w:txbxContent>
                          </v:textbox>
                        </v:roundrect>
                        <v:shape id="Text Box 2" o:spid="_x0000_s1042" type="#_x0000_t202" style="position:absolute;left:10168;width:13970;height:4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" stroked="f">
                          <v:textbox>
                            <w:txbxContent>
                              <w:p w14:paraId="06048D40" w14:textId="77777777" w:rsidR="005A0D7B" w:rsidRPr="004D1AC2" w:rsidRDefault="005A0D7B" w:rsidP="005A0D7B">
                                <w:pPr>
                                  <w:jc w:val="center"/>
                                </w:pPr>
                                <w:r w:rsidRPr="004D1AC2">
                                  <w:t xml:space="preserve">Initiates Outbound TLS Connection </w:t>
                                </w:r>
                              </w:p>
                            </w:txbxContent>
                          </v:textbox>
                        </v:shape>
                        <v:roundrect id="Rounded Rectangle 19" o:spid="_x0000_s1043" style="position:absolute;top:4535;width:16459;height:1521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" fillcolor="white [3201]" strokecolor="#1f497d [3215]" strokeweight="2pt">
                          <v:textbox>
                            <w:txbxContent>
                              <w:p w14:paraId="0BD4D222" w14:textId="77777777" w:rsidR="005A0D7B" w:rsidRDefault="005A0D7B" w:rsidP="005A0D7B">
                                <w:pPr>
                                  <w:jc w:val="center"/>
                                  <w:rPr>
                                    <w:lang w:val="en-US"/>
                                  </w:rPr>
                                </w:pPr>
                                <w:r w:rsidRPr="002E62DC">
                                  <w:rPr>
                                    <w:lang w:val="en-US"/>
                                  </w:rPr>
                                  <w:t>Edge Network</w:t>
                                </w:r>
                              </w:p>
                              <w:p w14:paraId="7E8E074A" w14:textId="77777777" w:rsidR="005A0D7B" w:rsidRDefault="005A0D7B" w:rsidP="005A0D7B">
                                <w:pPr>
                                  <w:jc w:val="center"/>
                                  <w:rPr>
                                    <w:sz w:val="20"/>
                                    <w:lang w:val="en-US"/>
                                  </w:rPr>
                                </w:pPr>
                                <w:r w:rsidRPr="002E62DC">
                                  <w:rPr>
                                    <w:sz w:val="20"/>
                                    <w:lang w:val="en-US"/>
                                  </w:rPr>
                                  <w:t>MQTT Edge Client Device</w:t>
                                </w:r>
                              </w:p>
                              <w:p w14:paraId="29BA90C7" w14:textId="77777777" w:rsidR="005A0D7B" w:rsidRDefault="005A0D7B" w:rsidP="005A0D7B">
                                <w:pPr>
                                  <w:jc w:val="center"/>
                                  <w:rPr>
                                    <w:sz w:val="20"/>
                                    <w:lang w:val="en-US"/>
                                  </w:rPr>
                                </w:pPr>
                              </w:p>
                              <w:p w14:paraId="7550F589" w14:textId="77777777" w:rsidR="005A0D7B" w:rsidRDefault="005A0D7B" w:rsidP="005A0D7B">
                                <w:pPr>
                                  <w:jc w:val="center"/>
                                  <w:rPr>
                                    <w:sz w:val="20"/>
                                    <w:lang w:val="en-US"/>
                                  </w:rPr>
                                </w:pPr>
                                <w:r>
                                  <w:rPr>
                                    <w:noProof/>
                                    <w:lang w:val="en-US"/>
                                  </w:rPr>
                                  <w:drawing>
                                    <wp:inline distT="0" distB="0" distL="0" distR="0" wp14:anchorId="2B8CE62A" wp14:editId="57669FC4">
                                      <wp:extent cx="380390" cy="616786"/>
                                      <wp:effectExtent l="0" t="0" r="635" b="0"/>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15896" cy="674358"/>
                                              </a:xfrm>
                                              <a:prstGeom prst="rect">
                                                <a:avLst/>
                                              </a:prstGeom>
                                            </pic:spPr>
                                          </pic:pic>
                                        </a:graphicData>
                                      </a:graphic>
                                    </wp:inline>
                                  </w:drawing>
                                </w:r>
                              </w:p>
                              <w:p w14:paraId="3DE88168" w14:textId="77777777" w:rsidR="005A0D7B" w:rsidRPr="002E62DC" w:rsidRDefault="005A0D7B" w:rsidP="005A0D7B">
                                <w:pPr>
                                  <w:jc w:val="center"/>
                                  <w:rPr>
                                    <w:sz w:val="20"/>
                                    <w:lang w:val="en-US"/>
                                  </w:rPr>
                                </w:pPr>
                              </w:p>
                            </w:txbxContent>
                          </v:textbox>
                        </v:roundrect>
                        <v:oval id="Oval 194" o:spid="_x0000_s1044" style="position:absolute;left:36137;top:7826;width:11554;height:108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" filled="f" strokecolor="#c00000" strokeweight="2pt"/>
                        <v:shape id="Text Box 2" o:spid="_x0000_s1045" type="#_x0000_t202" style="position:absolute;left:15288;top:5779;width:2039;height:130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" fillcolor="#c00000">
                          <v:textbox>
                            <w:txbxContent>
                              <w:p w14:paraId="170BF91F" w14:textId="77777777" w:rsidR="005A0D7B" w:rsidRPr="002E62DC" w:rsidRDefault="005A0D7B" w:rsidP="005A0D7B">
                                <w:pPr>
                                  <w:rPr>
                                    <w:sz w:val="18"/>
                                    <w:lang w:val="en-US"/>
                                  </w:rPr>
                                </w:pPr>
                                <w:r w:rsidRPr="002E62DC">
                                  <w:rPr>
                                    <w:sz w:val="18"/>
                                  </w:rPr>
                                  <w:t>F</w:t>
                                </w:r>
                                <w:r w:rsidRPr="002E62DC">
                                  <w:rPr>
                                    <w:sz w:val="18"/>
                                  </w:rPr>
                                  <w:br/>
                                  <w:t>i</w:t>
                                </w:r>
                                <w:r w:rsidRPr="002E62DC">
                                  <w:rPr>
                                    <w:sz w:val="18"/>
                                  </w:rPr>
                                  <w:br/>
                                  <w:t>r</w:t>
                                </w:r>
                                <w:r w:rsidRPr="002E62DC">
                                  <w:rPr>
                                    <w:sz w:val="18"/>
                                  </w:rPr>
                                  <w:br/>
                                  <w:t>e</w:t>
                                </w:r>
                                <w:r w:rsidRPr="002E62DC">
                                  <w:rPr>
                                    <w:sz w:val="18"/>
                                  </w:rPr>
                                  <w:br/>
                                  <w:t>w</w:t>
                                </w:r>
                                <w:r w:rsidRPr="002E62DC">
                                  <w:rPr>
                                    <w:sz w:val="18"/>
                                  </w:rPr>
                                  <w:br/>
                                  <w:t>a</w:t>
                                </w:r>
                                <w:r w:rsidRPr="002E62DC">
                                  <w:rPr>
                                    <w:sz w:val="18"/>
                                  </w:rPr>
                                  <w:br/>
                                  <w:t>l</w:t>
                                </w:r>
                                <w:r w:rsidRPr="002E62DC">
                                  <w:rPr>
                                    <w:sz w:val="18"/>
                                  </w:rPr>
                                  <w:br/>
                                  <w:t>l</w:t>
                                </w:r>
                              </w:p>
                            </w:txbxContent>
                          </v:textbox>
                        </v:shape>
                        <v:shapetype id="_x0000_t32" coordsize="21600,21600" o:spt="32" o:oned="t" path="m,l21600,21600e" filled="f">
                          <v:path arrowok="t" fillok="f" o:connecttype="none"/>
                          <o:lock v:ext="edit" shapetype="t"/>
                        </v:shapetype>
                        <v:shape id="Straight Arrow Connector 193" o:spid="_x0000_s1046" type="#_x0000_t32" style="position:absolute;left:9948;top:13092;width:28594;height:14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" strokecolor="#4579b8 [3044]" strokeweight="1.5pt">
                          <v:stroke endarrow="block"/>
                        </v:shape>
                        <v:shape id="Text Box 2" o:spid="_x0000_s1047" type="#_x0000_t202" style="position:absolute;left:45354;top:22165;width:14008;height:4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" stroked="f">
                          <v:textbox>
                            <w:txbxContent>
                              <w:p w14:paraId="3DCC6EC6" w14:textId="77777777" w:rsidR="005A0D7B" w:rsidRPr="002E62DC" w:rsidRDefault="005A0D7B" w:rsidP="005A0D7B">
                                <w:pPr>
                                  <w:jc w:val="center"/>
                                  <w:rPr>
                                    <w:lang w:val="en-US"/>
                                  </w:rPr>
                                </w:pPr>
                                <w:r>
                                  <w:t xml:space="preserve">Access Control Lists </w:t>
                                </w:r>
                                <w:r>
                                  <w:br/>
                                  <w:t>(ACLs)</w:t>
                                </w:r>
                              </w:p>
                            </w:txbxContent>
                          </v:textbox>
                        </v:shape>
                        <v:shape id="Text Box 2" o:spid="_x0000_s1048" type="#_x0000_t202" style="position:absolute;left:29772;top:22530;width:14631;height:46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" stroked="f">
                          <v:textbox>
                            <w:txbxContent>
                              <w:p w14:paraId="4FE4B149" w14:textId="77777777" w:rsidR="005A0D7B" w:rsidRPr="004D1AC2" w:rsidRDefault="005A0D7B" w:rsidP="005A0D7B">
                                <w:pPr>
                                  <w:jc w:val="center"/>
                                  <w:rPr>
                                    <w:lang w:val="en-US"/>
                                  </w:rPr>
                                </w:pPr>
                                <w:r w:rsidRPr="004D1AC2">
                                  <w:rPr>
                                    <w:lang w:val="en-US"/>
                                  </w:rPr>
                                  <w:t>Username / Password Authentication</w:t>
                                </w:r>
                              </w:p>
                            </w:txbxContent>
                          </v:textbox>
                        </v:shape>
                        <v:shape id="Text Box 2" o:spid="_x0000_s1049" type="#_x0000_t202" style="position:absolute;left:2340;top:21140;width:11703;height:46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" stroked="f">
                          <v:textbox>
                            <w:txbxContent>
                              <w:p w14:paraId="1E554F4C" w14:textId="77777777" w:rsidR="005A0D7B" w:rsidRPr="004D1AC2" w:rsidRDefault="005A0D7B" w:rsidP="005A0D7B">
                                <w:pPr>
                                  <w:jc w:val="center"/>
                                  <w:rPr>
                                    <w:lang w:val="en-US"/>
                                  </w:rPr>
                                </w:pPr>
                                <w:r w:rsidRPr="004D1AC2">
                                  <w:rPr>
                                    <w:lang w:val="en-US"/>
                                  </w:rPr>
                                  <w:t xml:space="preserve">No Open Inbound Ports </w:t>
                                </w:r>
                              </w:p>
                            </w:txbxContent>
                          </v:textbox>
                        </v:shape>
                        <v:oval id="Oval 195" o:spid="_x0000_s1050" style="position:absolute;left:38544;top:9729;width:7022;height:67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" filled="f" strokecolor="#243f60 [1604]" strokeweight="2pt"/>
                      </v:group>
                      <v:shape id="Text Box 2" o:spid="_x0000_s1051" type="#_x0000_t202" style="position:absolute;left:28163;top:5998;width:2038;height:130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" fillcolor="#c00000">
                        <v:textbox>
                          <w:txbxContent>
                            <w:p w14:paraId="47E98D3A" w14:textId="77777777" w:rsidR="005A0D7B" w:rsidRPr="002E62DC" w:rsidRDefault="005A0D7B" w:rsidP="005A0D7B">
                              <w:pPr>
                                <w:rPr>
                                  <w:sz w:val="18"/>
                                  <w:lang w:val="en-US"/>
                                </w:rPr>
                              </w:pPr>
                              <w:r w:rsidRPr="002E62DC">
                                <w:rPr>
                                  <w:sz w:val="18"/>
                                </w:rPr>
                                <w:t>F</w:t>
                              </w:r>
                              <w:r w:rsidRPr="002E62DC">
                                <w:rPr>
                                  <w:sz w:val="18"/>
                                </w:rPr>
                                <w:br/>
                                <w:t>i</w:t>
                              </w:r>
                              <w:r w:rsidRPr="002E62DC">
                                <w:rPr>
                                  <w:sz w:val="18"/>
                                </w:rPr>
                                <w:br/>
                                <w:t>r</w:t>
                              </w:r>
                              <w:r w:rsidRPr="002E62DC">
                                <w:rPr>
                                  <w:sz w:val="18"/>
                                </w:rPr>
                                <w:br/>
                                <w:t>e</w:t>
                              </w:r>
                              <w:r w:rsidRPr="002E62DC">
                                <w:rPr>
                                  <w:sz w:val="18"/>
                                </w:rPr>
                                <w:br/>
                                <w:t>w</w:t>
                              </w:r>
                              <w:r w:rsidRPr="002E62DC">
                                <w:rPr>
                                  <w:sz w:val="18"/>
                                </w:rPr>
                                <w:br/>
                                <w:t>a</w:t>
                              </w:r>
                              <w:r w:rsidRPr="002E62DC">
                                <w:rPr>
                                  <w:sz w:val="18"/>
                                </w:rPr>
                                <w:br/>
                                <w:t>l</w:t>
                              </w:r>
                              <w:r w:rsidRPr="002E62DC">
                                <w:rPr>
                                  <w:sz w:val="18"/>
                                </w:rPr>
                                <w:br/>
                                <w:t>l</w:t>
                              </w:r>
                            </w:p>
                          </w:txbxContent>
                        </v:textbox>
                      </v:shape>
                    </v:group>
                    <v:shape id="Straight Arrow Connector 25" o:spid="_x0000_s1052" type="#_x0000_t32" style="position:absolute;left:8631;top:17190;width:6574;height:431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" strokecolor="black [3040]">
                      <v:stroke endarrow="block"/>
                    </v:shape>
                  </v:group>
                  <v:shape id="Straight Arrow Connector 22" o:spid="_x0000_s1053" type="#_x0000_t32" style="position:absolute;left:10533;top:3877;width:5414;height:877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" strokecolor="black [3040]">
                    <v:stroke endarrow="block"/>
                  </v:shape>
                  <v:shape id="Straight Arrow Connector 23" o:spid="_x0000_s1054" type="#_x0000_t32" style="position:absolute;left:29480;top:3511;width:7608;height:63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" strokecolor="black [3040]">
                    <v:stroke endarrow="block"/>
                  </v:shape>
                </v:group>
                <v:shape id="Text Box 6" o:spid="_x0000_s1055" type="#_x0000_t202" style="position:absolute;left:39356;top:10970;width:5399;height:38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" fillcolor="white [3201]" stroked="f" strokeweight=".5pt">
                  <v:textbox>
                    <w:txbxContent>
                      <w:p w14:paraId="3B818D1C" w14:textId="77777777" w:rsidR="005A0D7B" w:rsidRPr="00B77CFD" w:rsidRDefault="005A0D7B" w:rsidP="005A0D7B">
                        <w:pPr>
                          <w:rPr>
                            <w:sz w:val="20"/>
                            <w:lang w:val="sv-FI"/>
                          </w:rPr>
                        </w:pPr>
                        <w:r w:rsidRPr="00B77CFD">
                          <w:rPr>
                            <w:sz w:val="20"/>
                            <w:lang w:val="sv-FI"/>
                          </w:rPr>
                          <w:t>MQTT Server</w:t>
                        </w:r>
                      </w:p>
                    </w:txbxContent>
                  </v:textbox>
                </v:shape>
              </v:group>
            </w:pict>
          </mc:Fallback>
        </mc:AlternateContent>
      </w:r>
    </w:p>
    <w:p w14:paraId="405C56C0" w14:textId="77777777" w:rsidR="005A0D7B" w:rsidRPr="00B148AC" w:rsidRDefault="005A0D7B" w:rsidP="005A0D7B">
      <w:pPr>
        <w:rPr>
          <w:lang w:val="en-US"/>
        </w:rPr>
      </w:pPr>
    </w:p>
    <w:p w14:paraId="3178D918" w14:textId="77777777" w:rsidR="005A0D7B" w:rsidRPr="00B148AC" w:rsidRDefault="005A0D7B" w:rsidP="005A0D7B">
      <w:pPr>
        <w:rPr>
          <w:lang w:val="en-US"/>
        </w:rPr>
      </w:pPr>
    </w:p>
    <w:p w14:paraId="042D434A" w14:textId="77777777" w:rsidR="005A0D7B" w:rsidRPr="00B148AC" w:rsidRDefault="005A0D7B" w:rsidP="005A0D7B">
      <w:pPr>
        <w:rPr>
          <w:lang w:val="en-US"/>
        </w:rPr>
      </w:pPr>
    </w:p>
    <w:p w14:paraId="577B31FE" w14:textId="77777777" w:rsidR="005A0D7B" w:rsidRPr="00B148AC" w:rsidRDefault="005A0D7B" w:rsidP="005A0D7B">
      <w:pPr>
        <w:rPr>
          <w:lang w:val="en-US"/>
        </w:rPr>
      </w:pPr>
      <w:r w:rsidRPr="00B148AC">
        <w:rPr>
          <w:noProof/>
          <w:lang w:val="en-US"/>
        </w:rPr>
        <mc:AlternateContent>
          <mc:Choice Requires="wps">
            <w:drawing>
              <wp:anchor distT="45720" distB="45720" distL="114300" distR="114300" simplePos="0" relativeHeight="251658242" behindDoc="0" locked="0" layoutInCell="1" allowOverlap="1" wp14:anchorId="5240864B" wp14:editId="106CC876">
                <wp:simplePos x="0" y="0"/>
                <wp:positionH relativeFrom="margin">
                  <wp:posOffset>2139341</wp:posOffset>
                </wp:positionH>
                <wp:positionV relativeFrom="paragraph">
                  <wp:posOffset>461086</wp:posOffset>
                </wp:positionV>
                <wp:extent cx="599440" cy="248285"/>
                <wp:effectExtent l="0" t="0" r="0" b="0"/>
                <wp:wrapSquare wrapText="bothSides"/>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440" cy="248285"/>
                        </a:xfrm>
                        <a:prstGeom prst="rect">
                          <a:avLst/>
                        </a:prstGeom>
                        <a:solidFill>
                          <a:srgbClr val="FFFFFF"/>
                        </a:solidFill>
                        <a:ln w="9525">
                          <a:noFill/>
                          <a:miter lim="800000"/>
                          <a:headEnd/>
                          <a:tailEnd/>
                        </a:ln>
                      </wps:spPr>
                      <wps:txbx>
                        <w:txbxContent>
                          <w:p w14:paraId="07E020E3" w14:textId="77777777" w:rsidR="005A0D7B" w:rsidRPr="002E62DC" w:rsidRDefault="005A0D7B" w:rsidP="005A0D7B">
                            <w:pPr>
                              <w:jc w:val="center"/>
                              <w:rPr>
                                <w:lang w:val="sv-FI"/>
                              </w:rPr>
                            </w:pPr>
                            <w:r>
                              <w:rPr>
                                <w:lang w:val="sv-FI"/>
                              </w:rPr>
                              <w:t>TCP/IP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40864B" id="Text Box 24" o:spid="_x0000_s1056" type="#_x0000_t202" style="position:absolute;margin-left:168.45pt;margin-top:36.3pt;width:47.2pt;height:19.5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" stroked="f">
                <v:textbox>
                  <w:txbxContent>
                    <w:p w14:paraId="07E020E3" w14:textId="77777777" w:rsidR="005A0D7B" w:rsidRPr="002E62DC" w:rsidRDefault="005A0D7B" w:rsidP="005A0D7B">
                      <w:pPr>
                        <w:jc w:val="center"/>
                        <w:rPr>
                          <w:lang w:val="sv-FI"/>
                        </w:rPr>
                      </w:pPr>
                      <w:r>
                        <w:rPr>
                          <w:lang w:val="sv-FI"/>
                        </w:rPr>
                        <w:t>TCP/IP</w:t>
                      </w:r>
                    </w:p>
                  </w:txbxContent>
                </v:textbox>
                <w10:wrap type="square" anchorx="margin"/>
              </v:shape>
            </w:pict>
          </mc:Fallback>
        </mc:AlternateContent>
      </w:r>
      <w:r w:rsidRPr="00B148AC">
        <w:rPr>
          <w:noProof/>
          <w:lang w:val="en-US"/>
        </w:rPr>
        <mc:AlternateContent>
          <mc:Choice Requires="wps">
            <w:drawing>
              <wp:anchor distT="0" distB="0" distL="114300" distR="114300" simplePos="0" relativeHeight="251658244" behindDoc="0" locked="0" layoutInCell="1" allowOverlap="1" wp14:anchorId="385308D8" wp14:editId="6487263A">
                <wp:simplePos x="0" y="0"/>
                <wp:positionH relativeFrom="column">
                  <wp:posOffset>2513228</wp:posOffset>
                </wp:positionH>
                <wp:positionV relativeFrom="paragraph">
                  <wp:posOffset>789330</wp:posOffset>
                </wp:positionV>
                <wp:extent cx="387096" cy="468173"/>
                <wp:effectExtent l="0" t="38100" r="51435" b="27305"/>
                <wp:wrapNone/>
                <wp:docPr id="27" name="Straight Arrow Connector 27"/>
                <wp:cNvGraphicFramePr/>
                <a:graphic xmlns:a="http://schemas.openxmlformats.org/drawingml/2006/main">
                  <a:graphicData uri="http://schemas.microsoft.com/office/word/2010/wordprocessingShape">
                    <wps:wsp>
                      <wps:cNvCnPr/>
                      <wps:spPr>
                        <a:xfrm flipV="1">
                          <a:off x="0" y="0"/>
                          <a:ext cx="387096" cy="46817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83DB29D" id="Straight Arrow Connector 27" o:spid="_x0000_s1026" type="#_x0000_t32" style="position:absolute;margin-left:197.9pt;margin-top:62.15pt;width:30.5pt;height:36.8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" strokecolor="black [3040]">
                <v:stroke endarrow="block"/>
              </v:shape>
            </w:pict>
          </mc:Fallback>
        </mc:AlternateContent>
      </w:r>
      <w:r w:rsidRPr="00B148AC">
        <w:rPr>
          <w:noProof/>
          <w:lang w:val="en-US"/>
        </w:rPr>
        <mc:AlternateContent>
          <mc:Choice Requires="wps">
            <w:drawing>
              <wp:anchor distT="0" distB="0" distL="114300" distR="114300" simplePos="0" relativeHeight="251658246" behindDoc="0" locked="0" layoutInCell="1" allowOverlap="1" wp14:anchorId="2FD25E28" wp14:editId="3472EB44">
                <wp:simplePos x="0" y="0"/>
                <wp:positionH relativeFrom="column">
                  <wp:posOffset>4488332</wp:posOffset>
                </wp:positionH>
                <wp:positionV relativeFrom="paragraph">
                  <wp:posOffset>811276</wp:posOffset>
                </wp:positionV>
                <wp:extent cx="629108" cy="863194"/>
                <wp:effectExtent l="38100" t="38100" r="19050" b="32385"/>
                <wp:wrapNone/>
                <wp:docPr id="31" name="Straight Arrow Connector 31"/>
                <wp:cNvGraphicFramePr/>
                <a:graphic xmlns:a="http://schemas.openxmlformats.org/drawingml/2006/main">
                  <a:graphicData uri="http://schemas.microsoft.com/office/word/2010/wordprocessingShape">
                    <wps:wsp>
                      <wps:cNvCnPr/>
                      <wps:spPr>
                        <a:xfrm flipH="1" flipV="1">
                          <a:off x="0" y="0"/>
                          <a:ext cx="629108" cy="86319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EBBC80B" id="Straight Arrow Connector 31" o:spid="_x0000_s1026" type="#_x0000_t32" style="position:absolute;margin-left:353.4pt;margin-top:63.9pt;width:49.55pt;height:67.95pt;flip:x y;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" strokecolor="black [3040]">
                <v:stroke endarrow="block"/>
              </v:shape>
            </w:pict>
          </mc:Fallback>
        </mc:AlternateContent>
      </w:r>
    </w:p>
    <w:p w14:paraId="2C39BB63" w14:textId="77777777" w:rsidR="005A0D7B" w:rsidRPr="00B148AC" w:rsidRDefault="005A0D7B" w:rsidP="005A0D7B">
      <w:pPr>
        <w:rPr>
          <w:lang w:val="en-US"/>
        </w:rPr>
      </w:pPr>
    </w:p>
    <w:p w14:paraId="3DD67DD6" w14:textId="77777777" w:rsidR="005A0D7B" w:rsidRPr="00B148AC" w:rsidRDefault="005A0D7B" w:rsidP="005A0D7B">
      <w:pPr>
        <w:rPr>
          <w:lang w:val="en-US"/>
        </w:rPr>
      </w:pPr>
    </w:p>
    <w:p w14:paraId="68A64F69" w14:textId="77777777" w:rsidR="005A0D7B" w:rsidRPr="00B148AC" w:rsidRDefault="005A0D7B" w:rsidP="005A0D7B">
      <w:pPr>
        <w:rPr>
          <w:lang w:val="en-US"/>
        </w:rPr>
      </w:pPr>
    </w:p>
    <w:p w14:paraId="4F4152B9" w14:textId="77777777" w:rsidR="005A0D7B" w:rsidRPr="00B148AC" w:rsidRDefault="005A0D7B" w:rsidP="005A0D7B">
      <w:pPr>
        <w:pStyle w:val="FigureCaption"/>
        <w:rPr>
          <w:rStyle w:val="CharChar"/>
        </w:rPr>
      </w:pPr>
      <w:r w:rsidRPr="00B148AC">
        <w:rPr>
          <w:noProof/>
          <w:lang w:val="en-US"/>
        </w:rPr>
        <mc:AlternateContent>
          <mc:Choice Requires="wps">
            <w:drawing>
              <wp:anchor distT="0" distB="0" distL="114300" distR="114300" simplePos="0" relativeHeight="251658245" behindDoc="0" locked="0" layoutInCell="1" allowOverlap="1" wp14:anchorId="37B8552A" wp14:editId="35A7EE58">
                <wp:simplePos x="0" y="0"/>
                <wp:positionH relativeFrom="column">
                  <wp:posOffset>3908147</wp:posOffset>
                </wp:positionH>
                <wp:positionV relativeFrom="paragraph">
                  <wp:posOffset>113943</wp:posOffset>
                </wp:positionV>
                <wp:extent cx="51206" cy="840409"/>
                <wp:effectExtent l="19050" t="38100" r="63500" b="17145"/>
                <wp:wrapNone/>
                <wp:docPr id="29" name="Straight Arrow Connector 29"/>
                <wp:cNvGraphicFramePr/>
                <a:graphic xmlns:a="http://schemas.openxmlformats.org/drawingml/2006/main">
                  <a:graphicData uri="http://schemas.microsoft.com/office/word/2010/wordprocessingShape">
                    <wps:wsp>
                      <wps:cNvCnPr/>
                      <wps:spPr>
                        <a:xfrm flipV="1">
                          <a:off x="0" y="0"/>
                          <a:ext cx="51206" cy="84040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85D8A6E" id="Straight Arrow Connector 29" o:spid="_x0000_s1026" type="#_x0000_t32" style="position:absolute;margin-left:307.75pt;margin-top:8.95pt;width:4.05pt;height:66.15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" strokecolor="black [3040]">
                <v:stroke endarrow="block"/>
              </v:shape>
            </w:pict>
          </mc:Fallback>
        </mc:AlternateContent>
      </w:r>
    </w:p>
    <w:p w14:paraId="180F6C69" w14:textId="77777777" w:rsidR="005A0D7B" w:rsidRPr="00B148AC" w:rsidRDefault="005A0D7B" w:rsidP="005A0D7B">
      <w:pPr>
        <w:pStyle w:val="BodyText"/>
        <w:rPr>
          <w:lang w:val="en-US"/>
        </w:rPr>
      </w:pPr>
      <w:r w:rsidRPr="00B148AC">
        <w:rPr>
          <w:lang w:val="en-US"/>
        </w:rPr>
        <w:t xml:space="preserve"> </w:t>
      </w:r>
    </w:p>
    <w:p w14:paraId="22BEAC86" w14:textId="77777777" w:rsidR="005A0D7B" w:rsidRPr="00B148AC" w:rsidRDefault="005A0D7B" w:rsidP="005A0D7B">
      <w:pPr>
        <w:pStyle w:val="BodyText"/>
        <w:rPr>
          <w:lang w:val="en-US"/>
        </w:rPr>
      </w:pPr>
    </w:p>
    <w:p w14:paraId="07ED42E3" w14:textId="77777777" w:rsidR="005A0D7B" w:rsidRPr="00B148AC" w:rsidRDefault="005A0D7B" w:rsidP="005A0D7B">
      <w:pPr>
        <w:pStyle w:val="BodyText"/>
        <w:rPr>
          <w:lang w:val="en-US"/>
        </w:rPr>
      </w:pPr>
    </w:p>
    <w:p w14:paraId="342BA667" w14:textId="77777777" w:rsidR="005A0D7B" w:rsidRPr="00B148AC" w:rsidRDefault="005A0D7B" w:rsidP="005A0D7B">
      <w:pPr>
        <w:pStyle w:val="BodyText"/>
        <w:rPr>
          <w:lang w:val="en-US"/>
        </w:rPr>
      </w:pPr>
    </w:p>
    <w:p w14:paraId="099B9024" w14:textId="77777777" w:rsidR="005A0D7B" w:rsidRPr="00B148AC" w:rsidRDefault="005A0D7B" w:rsidP="005A0D7B">
      <w:pPr>
        <w:pStyle w:val="BodyText"/>
        <w:rPr>
          <w:lang w:val="en-US"/>
        </w:rPr>
      </w:pPr>
    </w:p>
    <w:p w14:paraId="2FF57CF0" w14:textId="77777777" w:rsidR="005A0D7B" w:rsidRPr="00B148AC" w:rsidRDefault="005A0D7B" w:rsidP="005A0D7B">
      <w:pPr>
        <w:pStyle w:val="FigureCaption"/>
        <w:rPr>
          <w:lang w:val="en-US"/>
        </w:rPr>
      </w:pPr>
      <w:r w:rsidRPr="00B148AC">
        <w:rPr>
          <w:lang w:val="en-US"/>
        </w:rPr>
        <w:t>Figure 2: MQTT Security, Courtesy of Cirrus Link</w:t>
      </w:r>
    </w:p>
    <w:p w14:paraId="77C6BE14" w14:textId="77777777" w:rsidR="005A0D7B" w:rsidRPr="00B148AC" w:rsidRDefault="005A0D7B" w:rsidP="005A0D7B">
      <w:pPr>
        <w:pStyle w:val="BodyText"/>
        <w:rPr>
          <w:lang w:val="en-US"/>
        </w:rPr>
      </w:pPr>
    </w:p>
    <w:p w14:paraId="1E76FCA1" w14:textId="77777777" w:rsidR="005A0D7B" w:rsidRPr="00B148AC" w:rsidRDefault="005A0D7B" w:rsidP="005A0D7B">
      <w:pPr>
        <w:pStyle w:val="BodyText"/>
        <w:rPr>
          <w:lang w:val="en-US"/>
        </w:rPr>
      </w:pPr>
    </w:p>
    <w:p w14:paraId="55C66D9A" w14:textId="77777777" w:rsidR="005A0D7B" w:rsidRPr="00B148AC" w:rsidRDefault="005A0D7B" w:rsidP="005A0D7B">
      <w:pPr>
        <w:pStyle w:val="Heading2"/>
        <w:keepNext/>
        <w:tabs>
          <w:tab w:val="clear" w:pos="851"/>
          <w:tab w:val="left" w:pos="567"/>
        </w:tabs>
        <w:spacing w:before="0" w:after="240"/>
        <w:ind w:left="855" w:hanging="855"/>
        <w:jc w:val="both"/>
        <w:rPr>
          <w:lang w:val="en-US"/>
        </w:rPr>
      </w:pPr>
      <w:r w:rsidRPr="00B148AC">
        <w:rPr>
          <w:lang w:val="en-US"/>
        </w:rPr>
        <w:t xml:space="preserve">One way or </w:t>
      </w:r>
      <w:proofErr w:type="gramStart"/>
      <w:r w:rsidRPr="00B148AC">
        <w:rPr>
          <w:lang w:val="en-US"/>
        </w:rPr>
        <w:t>two way</w:t>
      </w:r>
      <w:proofErr w:type="gramEnd"/>
      <w:r w:rsidRPr="00B148AC">
        <w:rPr>
          <w:lang w:val="en-US"/>
        </w:rPr>
        <w:t xml:space="preserve"> communication</w:t>
      </w:r>
    </w:p>
    <w:p w14:paraId="386780DE" w14:textId="77777777" w:rsidR="005A0D7B" w:rsidRPr="00B148AC" w:rsidRDefault="005A0D7B" w:rsidP="005A0D7B">
      <w:pPr>
        <w:pStyle w:val="BodyText"/>
        <w:rPr>
          <w:lang w:val="en-US"/>
        </w:rPr>
      </w:pPr>
      <w:r w:rsidRPr="00B148AC">
        <w:rPr>
          <w:lang w:val="en-US"/>
        </w:rPr>
        <w:t>For extremely critical infrastructure of Aids to Navigation (AtoN), or when remote commands are considered unnecessary, the implementation can be limited to only offer inbound messages from the remote AtoN. In such cases, the asset would not be capable of processing remote commands. This can be seen as analogous to the difference between AIS Type 1 and Type 3, where Type 1 does not include a receiver.</w:t>
      </w:r>
    </w:p>
    <w:p w14:paraId="75C788E8" w14:textId="77777777" w:rsidR="005A0D7B" w:rsidRPr="00B148AC" w:rsidRDefault="005A0D7B" w:rsidP="005A0D7B">
      <w:pPr>
        <w:rPr>
          <w:lang w:val="en-US"/>
        </w:rPr>
      </w:pPr>
      <w:r w:rsidRPr="00B148AC">
        <w:rPr>
          <w:lang w:val="en-US"/>
        </w:rPr>
        <w:br w:type="page"/>
      </w:r>
    </w:p>
    <w:p w14:paraId="02DC1855" w14:textId="77777777" w:rsidR="005A0D7B" w:rsidRPr="00B148AC" w:rsidRDefault="005A0D7B" w:rsidP="005A0D7B">
      <w:pPr>
        <w:rPr>
          <w:lang w:val="en-US"/>
        </w:rPr>
      </w:pPr>
    </w:p>
    <w:p w14:paraId="509E25A8" w14:textId="77777777" w:rsidR="005A0D7B" w:rsidRPr="00B148AC" w:rsidRDefault="005A0D7B" w:rsidP="005A0D7B">
      <w:pPr>
        <w:pStyle w:val="Heading1"/>
        <w:tabs>
          <w:tab w:val="left" w:pos="567"/>
          <w:tab w:val="num" w:pos="855"/>
        </w:tabs>
        <w:spacing w:after="120"/>
        <w:ind w:left="510" w:hanging="510"/>
        <w:rPr>
          <w:rFonts w:asciiTheme="minorHAnsi" w:hAnsiTheme="minorHAnsi" w:cstheme="minorHAnsi"/>
        </w:rPr>
      </w:pPr>
      <w:r w:rsidRPr="00B148AC">
        <w:rPr>
          <w:rFonts w:asciiTheme="minorHAnsi" w:hAnsiTheme="minorHAnsi" w:cstheme="minorHAnsi"/>
        </w:rPr>
        <w:t>Message structure</w:t>
      </w:r>
    </w:p>
    <w:p w14:paraId="5E178163" w14:textId="77777777" w:rsidR="005A0D7B" w:rsidRPr="00B148AC" w:rsidRDefault="005A0D7B" w:rsidP="005A0D7B">
      <w:pPr>
        <w:pStyle w:val="BodyText"/>
        <w:rPr>
          <w:lang w:val="en-US"/>
        </w:rPr>
      </w:pPr>
      <w:r w:rsidRPr="00B148AC">
        <w:rPr>
          <w:lang w:val="en-US"/>
        </w:rPr>
        <w:t xml:space="preserve">It is not enough to only standardize on using MQTT as the connectivity protocol. </w:t>
      </w:r>
      <w:proofErr w:type="gramStart"/>
      <w:r w:rsidRPr="00B148AC">
        <w:rPr>
          <w:lang w:val="en-US"/>
        </w:rPr>
        <w:t>In order to</w:t>
      </w:r>
      <w:proofErr w:type="gramEnd"/>
      <w:r w:rsidRPr="00B148AC">
        <w:rPr>
          <w:lang w:val="en-US"/>
        </w:rPr>
        <w:t xml:space="preserve"> reach full compatibility between different providers it is necessary to use a common message structure in the payload. The proposed structure is based upon JSON (JavaScript Object Notation).</w:t>
      </w:r>
    </w:p>
    <w:p w14:paraId="46CB9E43" w14:textId="77777777" w:rsidR="005A0D7B" w:rsidRPr="00B148AC" w:rsidRDefault="005A0D7B" w:rsidP="005A0D7B">
      <w:pPr>
        <w:pStyle w:val="BodyText"/>
        <w:rPr>
          <w:lang w:val="en-US"/>
        </w:rPr>
      </w:pPr>
      <w:r w:rsidRPr="00B148AC">
        <w:rPr>
          <w:lang w:val="en-US"/>
        </w:rPr>
        <w:t>JSON is a lightweight data interchange format that is easy to read and write for humans, and relatively easy to parse and generate for machines. The main reasons to use JSON, is that JSON is a platform-independent data format, which means it can be used with any programming language or platform.</w:t>
      </w:r>
    </w:p>
    <w:p w14:paraId="0C834E61" w14:textId="77777777" w:rsidR="005A0D7B" w:rsidRPr="00B148AC" w:rsidRDefault="005A0D7B" w:rsidP="005A0D7B">
      <w:pPr>
        <w:pStyle w:val="BodyText"/>
        <w:rPr>
          <w:lang w:val="en-US"/>
        </w:rPr>
      </w:pPr>
      <w:r w:rsidRPr="00B148AC">
        <w:rPr>
          <w:lang w:val="en-US"/>
        </w:rPr>
        <w:t>JSON is a well-established format that is widely used for data-interchange, with support for parsing and generating JSON built into many programming languages and frameworks.</w:t>
      </w:r>
    </w:p>
    <w:p w14:paraId="24629124" w14:textId="77777777" w:rsidR="005A0D7B" w:rsidRPr="00B148AC" w:rsidRDefault="005A0D7B" w:rsidP="005A0D7B">
      <w:pPr>
        <w:pStyle w:val="BodyText"/>
        <w:rPr>
          <w:lang w:val="en-US"/>
        </w:rPr>
      </w:pPr>
      <w:r w:rsidRPr="00B148AC">
        <w:rPr>
          <w:noProof/>
          <w:lang w:val="en-US"/>
        </w:rPr>
        <w:drawing>
          <wp:anchor distT="0" distB="0" distL="114300" distR="114300" simplePos="0" relativeHeight="251658247" behindDoc="0" locked="0" layoutInCell="1" allowOverlap="1" wp14:anchorId="066F87C1" wp14:editId="7FB7AC29">
            <wp:simplePos x="0" y="0"/>
            <wp:positionH relativeFrom="margin">
              <wp:align>center</wp:align>
            </wp:positionH>
            <wp:positionV relativeFrom="paragraph">
              <wp:posOffset>346887</wp:posOffset>
            </wp:positionV>
            <wp:extent cx="4806086" cy="3350354"/>
            <wp:effectExtent l="0" t="0" r="0" b="2540"/>
            <wp:wrapTopAndBottom/>
            <wp:docPr id="14" name="Picture 14" descr="A computer screen shot of numbers and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computer screen shot of numbers and letters&#10;&#10;Description automatically generated"/>
                    <pic:cNvPicPr/>
                  </pic:nvPicPr>
                  <pic:blipFill>
                    <a:blip r:embed="rId19">
                      <a:extLst>
                        <a:ext uri="{28A0092B-C50C-407E-A947-70E740481C1C}">
                          <a14:useLocalDpi xmlns:a14="http://schemas.microsoft.com/office/drawing/2010/main" val="0"/>
                        </a:ext>
                      </a:extLst>
                    </a:blip>
                    <a:stretch>
                      <a:fillRect/>
                    </a:stretch>
                  </pic:blipFill>
                  <pic:spPr>
                    <a:xfrm>
                      <a:off x="0" y="0"/>
                      <a:ext cx="4806086" cy="3350354"/>
                    </a:xfrm>
                    <a:prstGeom prst="rect">
                      <a:avLst/>
                    </a:prstGeom>
                  </pic:spPr>
                </pic:pic>
              </a:graphicData>
            </a:graphic>
          </wp:anchor>
        </w:drawing>
      </w:r>
      <w:r w:rsidRPr="00B148AC">
        <w:rPr>
          <w:lang w:val="en-US"/>
        </w:rPr>
        <w:t>The following example shows a possible JSON representation describing a person.</w:t>
      </w:r>
    </w:p>
    <w:p w14:paraId="7466EADE" w14:textId="77777777" w:rsidR="005A0D7B" w:rsidRPr="00B148AC" w:rsidRDefault="005A0D7B" w:rsidP="005A0D7B">
      <w:pPr>
        <w:pStyle w:val="BodyText"/>
        <w:rPr>
          <w:lang w:val="en-US"/>
        </w:rPr>
      </w:pPr>
    </w:p>
    <w:p w14:paraId="2B4D29DB" w14:textId="77777777" w:rsidR="005A0D7B" w:rsidRPr="00B148AC" w:rsidRDefault="005A0D7B" w:rsidP="005A0D7B">
      <w:pPr>
        <w:pStyle w:val="FigureCaption"/>
        <w:rPr>
          <w:rStyle w:val="CharChar"/>
        </w:rPr>
      </w:pPr>
      <w:r w:rsidRPr="00B148AC">
        <w:rPr>
          <w:rStyle w:val="CharChar"/>
        </w:rPr>
        <w:t xml:space="preserve">Figure 3: Example of JSON syntax, </w:t>
      </w:r>
      <w:hyperlink r:id="rId20" w:history="1">
        <w:r w:rsidRPr="00B148AC">
          <w:rPr>
            <w:rStyle w:val="Hyperlink"/>
            <w:lang w:val="en-US"/>
          </w:rPr>
          <w:t>https://en.wikipedia.org/wiki/JSON</w:t>
        </w:r>
      </w:hyperlink>
    </w:p>
    <w:p w14:paraId="4A4B7CEA" w14:textId="77777777" w:rsidR="005A0D7B" w:rsidRPr="00B148AC" w:rsidRDefault="005A0D7B" w:rsidP="005A0D7B">
      <w:pPr>
        <w:pStyle w:val="BodyText"/>
        <w:rPr>
          <w:lang w:val="en-US"/>
        </w:rPr>
      </w:pPr>
    </w:p>
    <w:p w14:paraId="4D040C5A" w14:textId="77777777" w:rsidR="005A0D7B" w:rsidRPr="00B148AC" w:rsidRDefault="005A0D7B" w:rsidP="005A0D7B">
      <w:pPr>
        <w:pStyle w:val="BodyText"/>
        <w:rPr>
          <w:lang w:val="en-US"/>
        </w:rPr>
      </w:pPr>
      <w:r w:rsidRPr="00B148AC">
        <w:rPr>
          <w:lang w:val="en-US"/>
        </w:rPr>
        <w:t xml:space="preserve">Please find the complete proposed communication protocol in </w:t>
      </w:r>
      <w:r w:rsidRPr="00B148AC">
        <w:rPr>
          <w:lang w:val="en-US"/>
        </w:rPr>
        <w:fldChar w:fldCharType="begin" w:fldLock="1"/>
      </w:r>
      <w:r w:rsidRPr="00B148AC">
        <w:rPr>
          <w:lang w:val="en-US"/>
        </w:rPr>
        <w:instrText xml:space="preserve"> REF _Ref133760692 \h </w:instrText>
      </w:r>
      <w:r w:rsidRPr="00B148AC">
        <w:rPr>
          <w:lang w:val="en-US"/>
        </w:rPr>
      </w:r>
      <w:r w:rsidRPr="00B148AC">
        <w:rPr>
          <w:lang w:val="en-US"/>
        </w:rPr>
        <w:fldChar w:fldCharType="separate"/>
      </w:r>
      <w:r w:rsidRPr="00B148AC">
        <w:rPr>
          <w:lang w:val="en-US"/>
        </w:rPr>
        <w:t>Appendix A, Draft Visual AtoN MQTT Protocol</w:t>
      </w:r>
      <w:r w:rsidRPr="00B148AC">
        <w:rPr>
          <w:lang w:val="en-US"/>
        </w:rPr>
        <w:fldChar w:fldCharType="end"/>
      </w:r>
      <w:r w:rsidRPr="00B148AC">
        <w:rPr>
          <w:lang w:val="en-US"/>
        </w:rPr>
        <w:t>.</w:t>
      </w:r>
    </w:p>
    <w:p w14:paraId="2F5AAF64" w14:textId="77777777" w:rsidR="005A0D7B" w:rsidRPr="00B148AC" w:rsidRDefault="005A0D7B" w:rsidP="005A0D7B">
      <w:pPr>
        <w:rPr>
          <w:lang w:val="en-US"/>
        </w:rPr>
      </w:pPr>
      <w:r w:rsidRPr="00B148AC">
        <w:rPr>
          <w:lang w:val="en-US"/>
        </w:rPr>
        <w:br w:type="page"/>
      </w:r>
    </w:p>
    <w:p w14:paraId="450748E0" w14:textId="77777777" w:rsidR="005A0D7B" w:rsidRPr="00B148AC" w:rsidRDefault="005A0D7B" w:rsidP="005A0D7B">
      <w:pPr>
        <w:pStyle w:val="Heading1"/>
        <w:tabs>
          <w:tab w:val="left" w:pos="567"/>
        </w:tabs>
        <w:spacing w:after="120"/>
        <w:ind w:left="510" w:hanging="510"/>
        <w:rPr>
          <w:rFonts w:asciiTheme="minorHAnsi" w:hAnsiTheme="minorHAnsi" w:cstheme="minorHAnsi"/>
        </w:rPr>
      </w:pPr>
      <w:r w:rsidRPr="00B148AC">
        <w:rPr>
          <w:rFonts w:asciiTheme="minorHAnsi" w:hAnsiTheme="minorHAnsi" w:cstheme="minorHAnsi"/>
        </w:rPr>
        <w:lastRenderedPageBreak/>
        <w:t>Working with different communication platforms</w:t>
      </w:r>
    </w:p>
    <w:p w14:paraId="43838008" w14:textId="77777777" w:rsidR="005A0D7B" w:rsidRPr="00B148AC" w:rsidRDefault="005A0D7B" w:rsidP="005A0D7B">
      <w:pPr>
        <w:rPr>
          <w:lang w:val="en-US"/>
        </w:rPr>
      </w:pPr>
    </w:p>
    <w:p w14:paraId="26D397C3" w14:textId="77777777" w:rsidR="005A0D7B" w:rsidRPr="00B148AC" w:rsidRDefault="005A0D7B" w:rsidP="005A0D7B">
      <w:pPr>
        <w:rPr>
          <w:lang w:val="en-US"/>
        </w:rPr>
      </w:pPr>
      <w:r w:rsidRPr="00B148AC">
        <w:rPr>
          <w:lang w:val="en-US"/>
        </w:rPr>
        <w:t>In cases where the AtoN is connected using TCP/IP, MQTT can be implemented in the AtoN itself with direct MQTT communication to the Broker. The new GSM standard for IoT devices, LTE-M (</w:t>
      </w:r>
      <w:r w:rsidRPr="00B148AC">
        <w:rPr>
          <w:u w:val="single"/>
          <w:lang w:val="en-US"/>
        </w:rPr>
        <w:t>L</w:t>
      </w:r>
      <w:r w:rsidRPr="00B148AC">
        <w:rPr>
          <w:lang w:val="en-US"/>
        </w:rPr>
        <w:t xml:space="preserve">ong </w:t>
      </w:r>
      <w:r w:rsidRPr="00B148AC">
        <w:rPr>
          <w:u w:val="single"/>
          <w:lang w:val="en-US"/>
        </w:rPr>
        <w:t>T</w:t>
      </w:r>
      <w:r w:rsidRPr="00B148AC">
        <w:rPr>
          <w:lang w:val="en-US"/>
        </w:rPr>
        <w:t xml:space="preserve">erm </w:t>
      </w:r>
      <w:r w:rsidRPr="00B148AC">
        <w:rPr>
          <w:u w:val="single"/>
          <w:lang w:val="en-US"/>
        </w:rPr>
        <w:t>E</w:t>
      </w:r>
      <w:r w:rsidRPr="00B148AC">
        <w:rPr>
          <w:lang w:val="en-US"/>
        </w:rPr>
        <w:t xml:space="preserve">volution for </w:t>
      </w:r>
      <w:r w:rsidRPr="00B148AC">
        <w:rPr>
          <w:u w:val="single"/>
          <w:lang w:val="en-US"/>
        </w:rPr>
        <w:t>M</w:t>
      </w:r>
      <w:r w:rsidRPr="00B148AC">
        <w:rPr>
          <w:lang w:val="en-US"/>
        </w:rPr>
        <w:t>achines), is perhaps the most suitable for this purpose. Low cost and low-power LTE-M modules capable of native encrypted MQTT are already widely available.</w:t>
      </w:r>
    </w:p>
    <w:p w14:paraId="1E71DA0D" w14:textId="77777777" w:rsidR="005A0D7B" w:rsidRPr="00B148AC" w:rsidRDefault="005A0D7B" w:rsidP="005A0D7B">
      <w:pPr>
        <w:rPr>
          <w:lang w:val="en-US"/>
        </w:rPr>
      </w:pPr>
    </w:p>
    <w:p w14:paraId="10C6DFC5" w14:textId="77777777" w:rsidR="005A0D7B" w:rsidRPr="00B148AC" w:rsidRDefault="005A0D7B" w:rsidP="005A0D7B">
      <w:pPr>
        <w:rPr>
          <w:lang w:val="en-US"/>
        </w:rPr>
      </w:pPr>
      <w:r w:rsidRPr="00B148AC">
        <w:rPr>
          <w:lang w:val="en-US"/>
        </w:rPr>
        <w:t xml:space="preserve">Offshore, or in other places where internet connection is not an option, there are many indirect possibilities using a proprietary network with an added MQTT gateway to relay the messages to the MQTT IoT platform. Examples of this are </w:t>
      </w:r>
      <w:r>
        <w:rPr>
          <w:lang w:val="en-US"/>
        </w:rPr>
        <w:t xml:space="preserve">iridium, </w:t>
      </w:r>
      <w:proofErr w:type="spellStart"/>
      <w:r>
        <w:rPr>
          <w:lang w:val="en-US"/>
        </w:rPr>
        <w:t>inmarsat</w:t>
      </w:r>
      <w:proofErr w:type="spellEnd"/>
      <w:r w:rsidRPr="00B148AC">
        <w:rPr>
          <w:lang w:val="en-US"/>
        </w:rPr>
        <w:t xml:space="preserve">, </w:t>
      </w:r>
      <w:proofErr w:type="spellStart"/>
      <w:r w:rsidRPr="00B148AC">
        <w:rPr>
          <w:lang w:val="en-US"/>
        </w:rPr>
        <w:t>Globalstar</w:t>
      </w:r>
      <w:proofErr w:type="spellEnd"/>
      <w:r w:rsidRPr="00B148AC">
        <w:rPr>
          <w:lang w:val="en-US"/>
        </w:rPr>
        <w:t xml:space="preserve"> and </w:t>
      </w:r>
      <w:proofErr w:type="spellStart"/>
      <w:r w:rsidRPr="00B148AC">
        <w:rPr>
          <w:lang w:val="en-US"/>
        </w:rPr>
        <w:t>LoRaWAN</w:t>
      </w:r>
      <w:proofErr w:type="spellEnd"/>
      <w:r w:rsidRPr="00B148AC">
        <w:rPr>
          <w:lang w:val="en-US"/>
        </w:rPr>
        <w:t xml:space="preserve"> / Sigfox to name a few.</w:t>
      </w:r>
    </w:p>
    <w:p w14:paraId="38834123" w14:textId="77777777" w:rsidR="005A0D7B" w:rsidRPr="00B148AC" w:rsidRDefault="005A0D7B" w:rsidP="005A0D7B">
      <w:pPr>
        <w:rPr>
          <w:lang w:val="en-US"/>
        </w:rPr>
      </w:pPr>
    </w:p>
    <w:p w14:paraId="1E66BAE0" w14:textId="77777777" w:rsidR="005A0D7B" w:rsidRPr="00B148AC" w:rsidRDefault="005A0D7B" w:rsidP="005A0D7B">
      <w:pPr>
        <w:rPr>
          <w:lang w:val="en-US"/>
        </w:rPr>
      </w:pPr>
      <w:r w:rsidRPr="00B148AC">
        <w:rPr>
          <w:lang w:val="en-US"/>
        </w:rPr>
        <w:t xml:space="preserve">It´s not necessary to build such integration from scratch. There are both </w:t>
      </w:r>
      <w:proofErr w:type="gramStart"/>
      <w:r w:rsidRPr="00B148AC">
        <w:rPr>
          <w:lang w:val="en-US"/>
        </w:rPr>
        <w:t>on premises</w:t>
      </w:r>
      <w:proofErr w:type="gramEnd"/>
      <w:r w:rsidRPr="00B148AC">
        <w:rPr>
          <w:lang w:val="en-US"/>
        </w:rPr>
        <w:t xml:space="preserve"> and </w:t>
      </w:r>
      <w:proofErr w:type="gramStart"/>
      <w:r w:rsidRPr="00B148AC">
        <w:rPr>
          <w:lang w:val="en-US"/>
        </w:rPr>
        <w:t>cloud based</w:t>
      </w:r>
      <w:proofErr w:type="gramEnd"/>
      <w:r w:rsidRPr="00B148AC">
        <w:rPr>
          <w:lang w:val="en-US"/>
        </w:rPr>
        <w:t xml:space="preserve"> systems available for fast integration. An example of a solution with </w:t>
      </w:r>
      <w:proofErr w:type="spellStart"/>
      <w:r w:rsidRPr="00B148AC">
        <w:rPr>
          <w:lang w:val="en-US"/>
        </w:rPr>
        <w:t>LoRaWAN</w:t>
      </w:r>
      <w:proofErr w:type="spellEnd"/>
      <w:r w:rsidRPr="00B148AC">
        <w:rPr>
          <w:lang w:val="en-US"/>
        </w:rPr>
        <w:t xml:space="preserve"> to MQTT using </w:t>
      </w:r>
      <w:proofErr w:type="spellStart"/>
      <w:r w:rsidRPr="00B148AC">
        <w:rPr>
          <w:lang w:val="en-US"/>
        </w:rPr>
        <w:t>HiveMQ</w:t>
      </w:r>
      <w:proofErr w:type="spellEnd"/>
      <w:r w:rsidRPr="00B148AC">
        <w:rPr>
          <w:lang w:val="en-US"/>
        </w:rPr>
        <w:t xml:space="preserve"> broker is shown in the Figure 4 below.</w:t>
      </w:r>
    </w:p>
    <w:p w14:paraId="661BF113" w14:textId="77777777" w:rsidR="005A0D7B" w:rsidRPr="00B148AC" w:rsidRDefault="005A0D7B" w:rsidP="005A0D7B">
      <w:pPr>
        <w:rPr>
          <w:lang w:val="en-US"/>
        </w:rPr>
      </w:pPr>
      <w:r w:rsidRPr="00B148AC">
        <w:rPr>
          <w:noProof/>
          <w:lang w:val="en-US"/>
        </w:rPr>
        <w:drawing>
          <wp:anchor distT="0" distB="0" distL="114300" distR="114300" simplePos="0" relativeHeight="251658241" behindDoc="0" locked="0" layoutInCell="1" allowOverlap="1" wp14:anchorId="445491D0" wp14:editId="7B6AA835">
            <wp:simplePos x="0" y="0"/>
            <wp:positionH relativeFrom="margin">
              <wp:align>center</wp:align>
            </wp:positionH>
            <wp:positionV relativeFrom="paragraph">
              <wp:posOffset>208965</wp:posOffset>
            </wp:positionV>
            <wp:extent cx="4937811" cy="2138570"/>
            <wp:effectExtent l="19050" t="19050" r="15240" b="14605"/>
            <wp:wrapTopAndBottom/>
            <wp:docPr id="15" name="Picture 15" descr="A diagram of a netwo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diagram of a network&#10;&#10;Description automatically generated"/>
                    <pic:cNvPicPr/>
                  </pic:nvPicPr>
                  <pic:blipFill>
                    <a:blip r:embed="rId21">
                      <a:extLst>
                        <a:ext uri="{28A0092B-C50C-407E-A947-70E740481C1C}">
                          <a14:useLocalDpi xmlns:a14="http://schemas.microsoft.com/office/drawing/2010/main" val="0"/>
                        </a:ext>
                      </a:extLst>
                    </a:blip>
                    <a:stretch>
                      <a:fillRect/>
                    </a:stretch>
                  </pic:blipFill>
                  <pic:spPr>
                    <a:xfrm>
                      <a:off x="0" y="0"/>
                      <a:ext cx="4937811" cy="2138570"/>
                    </a:xfrm>
                    <a:prstGeom prst="rect">
                      <a:avLst/>
                    </a:prstGeom>
                    <a:ln>
                      <a:solidFill>
                        <a:schemeClr val="tx1"/>
                      </a:solidFill>
                    </a:ln>
                  </pic:spPr>
                </pic:pic>
              </a:graphicData>
            </a:graphic>
          </wp:anchor>
        </w:drawing>
      </w:r>
    </w:p>
    <w:p w14:paraId="58FC4D9A" w14:textId="77777777" w:rsidR="005A0D7B" w:rsidRPr="00B148AC" w:rsidRDefault="005A0D7B" w:rsidP="005A0D7B">
      <w:pPr>
        <w:pStyle w:val="FigureCaption"/>
        <w:rPr>
          <w:rStyle w:val="CharChar"/>
        </w:rPr>
      </w:pPr>
      <w:r w:rsidRPr="00B148AC">
        <w:rPr>
          <w:rStyle w:val="CharChar"/>
        </w:rPr>
        <w:t xml:space="preserve">Figure 4: </w:t>
      </w:r>
      <w:proofErr w:type="spellStart"/>
      <w:r w:rsidRPr="00B148AC">
        <w:rPr>
          <w:rStyle w:val="CharChar"/>
        </w:rPr>
        <w:t>LoRaWAN</w:t>
      </w:r>
      <w:proofErr w:type="spellEnd"/>
      <w:r w:rsidRPr="00B148AC">
        <w:rPr>
          <w:rStyle w:val="CharChar"/>
        </w:rPr>
        <w:t xml:space="preserve"> MQTT Broker, </w:t>
      </w:r>
      <w:proofErr w:type="spellStart"/>
      <w:r w:rsidRPr="00B148AC">
        <w:rPr>
          <w:rStyle w:val="CharChar"/>
        </w:rPr>
        <w:t>HiveMQ</w:t>
      </w:r>
      <w:proofErr w:type="spellEnd"/>
      <w:r w:rsidRPr="00B148AC">
        <w:rPr>
          <w:rStyle w:val="CharChar"/>
        </w:rPr>
        <w:t xml:space="preserve"> </w:t>
      </w:r>
      <w:proofErr w:type="spellStart"/>
      <w:r w:rsidRPr="00B148AC">
        <w:rPr>
          <w:rStyle w:val="CharChar"/>
        </w:rPr>
        <w:t>GmBH</w:t>
      </w:r>
      <w:proofErr w:type="spellEnd"/>
    </w:p>
    <w:p w14:paraId="6239F5C5" w14:textId="77777777" w:rsidR="005A0D7B" w:rsidRPr="00B148AC" w:rsidRDefault="00E93161" w:rsidP="005A0D7B">
      <w:pPr>
        <w:pStyle w:val="BodyText"/>
        <w:rPr>
          <w:lang w:val="en-US"/>
        </w:rPr>
      </w:pPr>
      <w:hyperlink r:id="rId22" w:history="1">
        <w:r w:rsidR="005A0D7B" w:rsidRPr="00B148AC">
          <w:rPr>
            <w:rStyle w:val="Hyperlink"/>
            <w:lang w:val="en-US"/>
          </w:rPr>
          <w:t>https://www.hivemq.com/blog/lorawan-and-mqtt-integrations-for-iot-applications-design/</w:t>
        </w:r>
      </w:hyperlink>
    </w:p>
    <w:p w14:paraId="649664D3" w14:textId="77777777" w:rsidR="005A0D7B" w:rsidRPr="00B148AC" w:rsidRDefault="005A0D7B" w:rsidP="005A0D7B">
      <w:pPr>
        <w:rPr>
          <w:b/>
          <w:caps/>
          <w:highlight w:val="lightGray"/>
          <w:lang w:val="en-US"/>
        </w:rPr>
      </w:pPr>
    </w:p>
    <w:p w14:paraId="78A6DFD2" w14:textId="77777777" w:rsidR="005A0D7B" w:rsidRPr="00B148AC" w:rsidRDefault="005A0D7B" w:rsidP="005A0D7B">
      <w:pPr>
        <w:rPr>
          <w:b/>
          <w:caps/>
          <w:highlight w:val="lightGray"/>
          <w:lang w:val="en-US"/>
        </w:rPr>
      </w:pPr>
      <w:r w:rsidRPr="00B148AC">
        <w:rPr>
          <w:b/>
          <w:caps/>
          <w:highlight w:val="lightGray"/>
          <w:lang w:val="en-US"/>
        </w:rPr>
        <w:br w:type="page"/>
      </w:r>
    </w:p>
    <w:p w14:paraId="34E56E15" w14:textId="77777777" w:rsidR="005A0D7B" w:rsidRDefault="005A0D7B" w:rsidP="005A0D7B">
      <w:pPr>
        <w:pStyle w:val="BodyText"/>
      </w:pPr>
    </w:p>
    <w:p w14:paraId="60BCD998" w14:textId="77777777" w:rsidR="005A0D7B" w:rsidRDefault="005A0D7B" w:rsidP="005A0D7B">
      <w:pPr>
        <w:pStyle w:val="Heading1"/>
        <w:tabs>
          <w:tab w:val="left" w:pos="567"/>
        </w:tabs>
        <w:spacing w:after="120"/>
        <w:ind w:left="510" w:hanging="510"/>
        <w:rPr>
          <w:rFonts w:asciiTheme="minorHAnsi" w:hAnsiTheme="minorHAnsi" w:cstheme="minorHAnsi"/>
        </w:rPr>
      </w:pPr>
      <w:r>
        <w:rPr>
          <w:rFonts w:asciiTheme="minorHAnsi" w:hAnsiTheme="minorHAnsi" w:cstheme="minorHAnsi"/>
        </w:rPr>
        <w:t>Conclusions</w:t>
      </w:r>
    </w:p>
    <w:p w14:paraId="47F47E60" w14:textId="77777777" w:rsidR="005A0D7B" w:rsidRDefault="005A0D7B" w:rsidP="005A0D7B">
      <w:pPr>
        <w:rPr>
          <w:lang w:val="en-US"/>
        </w:rPr>
      </w:pPr>
    </w:p>
    <w:p w14:paraId="09A100C5" w14:textId="77777777" w:rsidR="005A0D7B" w:rsidRDefault="005A0D7B" w:rsidP="005A0D7B">
      <w:pPr>
        <w:rPr>
          <w:lang w:val="en-US"/>
        </w:rPr>
      </w:pPr>
      <w:r w:rsidRPr="003D60B2">
        <w:rPr>
          <w:lang w:val="en-US"/>
        </w:rPr>
        <w:t>MQTT is a lightweight publish/subscribe messaging protocol that enables efficient</w:t>
      </w:r>
      <w:r>
        <w:rPr>
          <w:lang w:val="en-US"/>
        </w:rPr>
        <w:t xml:space="preserve"> and frequent</w:t>
      </w:r>
      <w:r w:rsidRPr="003D60B2">
        <w:rPr>
          <w:lang w:val="en-US"/>
        </w:rPr>
        <w:t xml:space="preserve"> communication between devices in low-bandwidth, high-latency, or unreliable network environments. It supports SSL/TLS encryption</w:t>
      </w:r>
      <w:r>
        <w:rPr>
          <w:lang w:val="en-US"/>
        </w:rPr>
        <w:t xml:space="preserve"> enabling secure and authenticated communication. </w:t>
      </w:r>
      <w:r w:rsidRPr="003D60B2">
        <w:rPr>
          <w:lang w:val="en-US"/>
        </w:rPr>
        <w:t>Used in conjunction with JSON</w:t>
      </w:r>
      <w:r>
        <w:rPr>
          <w:lang w:val="en-US"/>
        </w:rPr>
        <w:t>,</w:t>
      </w:r>
      <w:r w:rsidRPr="003D60B2">
        <w:rPr>
          <w:lang w:val="en-US"/>
        </w:rPr>
        <w:t xml:space="preserve"> which is a platform-independent data </w:t>
      </w:r>
      <w:r>
        <w:rPr>
          <w:lang w:val="en-US"/>
        </w:rPr>
        <w:t>format</w:t>
      </w:r>
      <w:r w:rsidRPr="003D60B2">
        <w:rPr>
          <w:lang w:val="en-US"/>
        </w:rPr>
        <w:t>, it can be used with any programming language or platform.</w:t>
      </w:r>
    </w:p>
    <w:p w14:paraId="00A73B85" w14:textId="77777777" w:rsidR="005A0D7B" w:rsidRDefault="005A0D7B" w:rsidP="005A0D7B">
      <w:pPr>
        <w:rPr>
          <w:lang w:val="en-US"/>
        </w:rPr>
      </w:pPr>
    </w:p>
    <w:p w14:paraId="2AA30867" w14:textId="77777777" w:rsidR="005A0D7B" w:rsidRPr="003D60B2" w:rsidRDefault="005A0D7B" w:rsidP="005A0D7B">
      <w:pPr>
        <w:rPr>
          <w:lang w:val="en-US"/>
        </w:rPr>
      </w:pPr>
      <w:r>
        <w:rPr>
          <w:lang w:val="en-US"/>
        </w:rPr>
        <w:t xml:space="preserve">Both MQTT and JSON are non-propriety and royalty free. Many </w:t>
      </w:r>
      <w:proofErr w:type="gramStart"/>
      <w:r>
        <w:rPr>
          <w:lang w:val="en-US"/>
        </w:rPr>
        <w:t>open source</w:t>
      </w:r>
      <w:proofErr w:type="gramEnd"/>
      <w:r>
        <w:rPr>
          <w:lang w:val="en-US"/>
        </w:rPr>
        <w:t xml:space="preserve"> platforms and libraries are available to support easy integration/adaptation. </w:t>
      </w:r>
    </w:p>
    <w:p w14:paraId="4B861BE7" w14:textId="77777777" w:rsidR="005A0D7B" w:rsidRDefault="005A0D7B" w:rsidP="005A0D7B">
      <w:pPr>
        <w:rPr>
          <w:lang w:val="en-US"/>
        </w:rPr>
      </w:pPr>
    </w:p>
    <w:p w14:paraId="72E95301" w14:textId="214EF119" w:rsidR="005A0D7B" w:rsidRPr="00ED2EDD" w:rsidRDefault="005A0D7B" w:rsidP="005A0D7B">
      <w:pPr>
        <w:rPr>
          <w:lang w:val="en-US"/>
        </w:rPr>
      </w:pPr>
      <w:r w:rsidRPr="003D60B2">
        <w:rPr>
          <w:lang w:val="en-US"/>
        </w:rPr>
        <w:t xml:space="preserve">IALA is invited to </w:t>
      </w:r>
      <w:r>
        <w:rPr>
          <w:lang w:val="en-US"/>
        </w:rPr>
        <w:t>develop</w:t>
      </w:r>
      <w:r w:rsidRPr="003D60B2">
        <w:rPr>
          <w:lang w:val="en-US"/>
        </w:rPr>
        <w:t xml:space="preserve"> this protocol and message structure as the standard </w:t>
      </w:r>
      <w:r>
        <w:rPr>
          <w:lang w:val="en-US"/>
        </w:rPr>
        <w:t>I</w:t>
      </w:r>
      <w:r w:rsidRPr="003D60B2">
        <w:rPr>
          <w:lang w:val="en-US"/>
        </w:rPr>
        <w:t>ALA</w:t>
      </w:r>
      <w:r>
        <w:rPr>
          <w:lang w:val="en-US"/>
        </w:rPr>
        <w:t xml:space="preserve"> V</w:t>
      </w:r>
      <w:r w:rsidRPr="003D60B2">
        <w:rPr>
          <w:lang w:val="en-US"/>
        </w:rPr>
        <w:t xml:space="preserve">isual </w:t>
      </w:r>
      <w:r>
        <w:rPr>
          <w:lang w:val="en-US"/>
        </w:rPr>
        <w:t>A</w:t>
      </w:r>
      <w:r w:rsidRPr="003D60B2">
        <w:rPr>
          <w:lang w:val="en-US"/>
        </w:rPr>
        <w:t>toN</w:t>
      </w:r>
      <w:r>
        <w:rPr>
          <w:lang w:val="en-US"/>
        </w:rPr>
        <w:t xml:space="preserve"> P</w:t>
      </w:r>
      <w:r w:rsidRPr="003D60B2">
        <w:rPr>
          <w:lang w:val="en-US"/>
        </w:rPr>
        <w:t>ro</w:t>
      </w:r>
      <w:r>
        <w:rPr>
          <w:lang w:val="en-US"/>
        </w:rPr>
        <w:t xml:space="preserve">tocol </w:t>
      </w:r>
      <w:r w:rsidRPr="003D60B2">
        <w:rPr>
          <w:lang w:val="en-US"/>
        </w:rPr>
        <w:t xml:space="preserve">to use so that members with a mixed network from various Industrial Members </w:t>
      </w:r>
      <w:proofErr w:type="gramStart"/>
      <w:r w:rsidRPr="003D60B2">
        <w:rPr>
          <w:lang w:val="en-US"/>
        </w:rPr>
        <w:t>have the ability to</w:t>
      </w:r>
      <w:proofErr w:type="gramEnd"/>
      <w:r w:rsidRPr="003D60B2">
        <w:rPr>
          <w:lang w:val="en-US"/>
        </w:rPr>
        <w:t xml:space="preserve"> monitor them in a single platform. </w:t>
      </w:r>
    </w:p>
    <w:p w14:paraId="7C224D0A" w14:textId="77777777" w:rsidR="005A0D7B" w:rsidRDefault="005A0D7B" w:rsidP="005A0D7B">
      <w:pPr>
        <w:rPr>
          <w:b/>
          <w:caps/>
          <w:highlight w:val="lightGray"/>
          <w:lang w:val="en-US"/>
        </w:rPr>
      </w:pPr>
    </w:p>
    <w:p w14:paraId="4AF26641" w14:textId="77777777" w:rsidR="005A0D7B" w:rsidRDefault="005A0D7B" w:rsidP="005A0D7B">
      <w:pPr>
        <w:rPr>
          <w:b/>
          <w:caps/>
          <w:highlight w:val="lightGray"/>
          <w:lang w:val="en-US"/>
        </w:rPr>
      </w:pPr>
    </w:p>
    <w:p w14:paraId="50499B90" w14:textId="77777777" w:rsidR="005A0D7B" w:rsidRDefault="005A0D7B" w:rsidP="005A0D7B">
      <w:pPr>
        <w:rPr>
          <w:b/>
          <w:caps/>
          <w:highlight w:val="lightGray"/>
          <w:lang w:val="en-US"/>
        </w:rPr>
      </w:pPr>
      <w:r>
        <w:rPr>
          <w:b/>
          <w:caps/>
          <w:highlight w:val="lightGray"/>
          <w:lang w:val="en-US"/>
        </w:rPr>
        <w:br w:type="page"/>
      </w:r>
    </w:p>
    <w:p w14:paraId="32E1B5E2" w14:textId="77777777" w:rsidR="005A0D7B" w:rsidRPr="00B148AC" w:rsidRDefault="005A0D7B" w:rsidP="005A0D7B">
      <w:pPr>
        <w:rPr>
          <w:b/>
          <w:caps/>
          <w:highlight w:val="lightGray"/>
          <w:lang w:val="en-US"/>
        </w:rPr>
      </w:pPr>
    </w:p>
    <w:p w14:paraId="180B7F63" w14:textId="77777777" w:rsidR="005A0D7B" w:rsidRPr="00B148AC" w:rsidRDefault="005A0D7B" w:rsidP="005A0D7B">
      <w:pPr>
        <w:pStyle w:val="Heading1"/>
        <w:tabs>
          <w:tab w:val="left" w:pos="567"/>
        </w:tabs>
        <w:spacing w:after="120"/>
        <w:ind w:left="510" w:hanging="510"/>
        <w:rPr>
          <w:rFonts w:asciiTheme="minorHAnsi" w:hAnsiTheme="minorHAnsi" w:cstheme="minorHAnsi"/>
        </w:rPr>
      </w:pPr>
      <w:bookmarkStart w:id="0" w:name="_Ref133760692"/>
      <w:r w:rsidRPr="00B148AC">
        <w:rPr>
          <w:rFonts w:asciiTheme="minorHAnsi" w:hAnsiTheme="minorHAnsi" w:cstheme="minorHAnsi"/>
        </w:rPr>
        <w:t>Appendix A, Draft Visual AtoN MQTT Protocol</w:t>
      </w:r>
      <w:bookmarkEnd w:id="0"/>
      <w:r w:rsidRPr="00B148AC">
        <w:rPr>
          <w:rFonts w:asciiTheme="minorHAnsi" w:hAnsiTheme="minorHAnsi" w:cstheme="minorHAnsi"/>
        </w:rPr>
        <w:t xml:space="preserve"> </w:t>
      </w:r>
    </w:p>
    <w:p w14:paraId="0C22BC1B" w14:textId="77777777" w:rsidR="005A0D7B" w:rsidRPr="00B148AC" w:rsidRDefault="005A0D7B" w:rsidP="005A0D7B">
      <w:pPr>
        <w:rPr>
          <w:lang w:val="en-US"/>
        </w:rPr>
      </w:pPr>
    </w:p>
    <w:p w14:paraId="2B9701B2" w14:textId="77777777" w:rsidR="005A0D7B" w:rsidRPr="00B148AC" w:rsidRDefault="005A0D7B" w:rsidP="005A0D7B">
      <w:pPr>
        <w:pStyle w:val="Heading2"/>
        <w:keepNext/>
        <w:tabs>
          <w:tab w:val="left" w:pos="567"/>
        </w:tabs>
        <w:spacing w:before="0" w:after="240"/>
        <w:ind w:left="855" w:hanging="855"/>
        <w:jc w:val="both"/>
        <w:rPr>
          <w:lang w:val="en-US"/>
        </w:rPr>
      </w:pPr>
      <w:r w:rsidRPr="00B148AC">
        <w:rPr>
          <w:lang w:val="en-US"/>
        </w:rPr>
        <w:t>Topic names</w:t>
      </w:r>
    </w:p>
    <w:p w14:paraId="5B28D1BE" w14:textId="77777777" w:rsidR="005A0D7B" w:rsidRPr="00B148AC" w:rsidRDefault="005A0D7B" w:rsidP="005A0D7B">
      <w:pPr>
        <w:rPr>
          <w:lang w:val="en-US"/>
        </w:rPr>
      </w:pPr>
      <w:r w:rsidRPr="00B148AC">
        <w:rPr>
          <w:lang w:val="en-US"/>
        </w:rPr>
        <w:t xml:space="preserve">Each topic </w:t>
      </w:r>
      <w:proofErr w:type="gramStart"/>
      <w:r w:rsidRPr="00B148AC">
        <w:rPr>
          <w:lang w:val="en-US"/>
        </w:rPr>
        <w:t>contain</w:t>
      </w:r>
      <w:proofErr w:type="gramEnd"/>
      <w:r w:rsidRPr="00B148AC">
        <w:rPr>
          <w:lang w:val="en-US"/>
        </w:rPr>
        <w:t xml:space="preserve"> least four fields and optional device name:</w:t>
      </w:r>
    </w:p>
    <w:p w14:paraId="48035C2F" w14:textId="77777777" w:rsidR="005A0D7B" w:rsidRPr="00B148AC" w:rsidRDefault="005A0D7B" w:rsidP="00A5445C">
      <w:pPr>
        <w:pStyle w:val="ListParagraph"/>
        <w:numPr>
          <w:ilvl w:val="0"/>
          <w:numId w:val="23"/>
        </w:numPr>
        <w:jc w:val="both"/>
        <w:rPr>
          <w:lang w:val="en-US"/>
        </w:rPr>
      </w:pPr>
      <w:r w:rsidRPr="00B148AC">
        <w:rPr>
          <w:lang w:val="en-US"/>
        </w:rPr>
        <w:t xml:space="preserve">First level topic name </w:t>
      </w:r>
      <w:proofErr w:type="gramStart"/>
      <w:r w:rsidRPr="00B148AC">
        <w:rPr>
          <w:lang w:val="en-US"/>
        </w:rPr>
        <w:t>describe</w:t>
      </w:r>
      <w:proofErr w:type="gramEnd"/>
      <w:r w:rsidRPr="00B148AC">
        <w:rPr>
          <w:lang w:val="en-US"/>
        </w:rPr>
        <w:t xml:space="preserve"> topic purpose, e.g. telematics topic, information topic, etc. First level topic names are described below.</w:t>
      </w:r>
    </w:p>
    <w:p w14:paraId="43F46212" w14:textId="77777777" w:rsidR="005A0D7B" w:rsidRPr="00B148AC" w:rsidRDefault="005A0D7B" w:rsidP="00A5445C">
      <w:pPr>
        <w:pStyle w:val="ListParagraph"/>
        <w:numPr>
          <w:ilvl w:val="0"/>
          <w:numId w:val="23"/>
        </w:numPr>
        <w:jc w:val="both"/>
        <w:rPr>
          <w:lang w:val="en-US"/>
        </w:rPr>
      </w:pPr>
      <w:r w:rsidRPr="00B148AC">
        <w:rPr>
          <w:lang w:val="en-US"/>
        </w:rPr>
        <w:t xml:space="preserve">Second and third level topic contain location or region, </w:t>
      </w:r>
      <w:proofErr w:type="spellStart"/>
      <w:r w:rsidRPr="00B148AC">
        <w:rPr>
          <w:lang w:val="en-US"/>
        </w:rPr>
        <w:t>eg.</w:t>
      </w:r>
      <w:proofErr w:type="spellEnd"/>
      <w:r w:rsidRPr="00B148AC">
        <w:rPr>
          <w:lang w:val="en-US"/>
        </w:rPr>
        <w:t xml:space="preserve"> </w:t>
      </w:r>
      <w:proofErr w:type="spellStart"/>
      <w:r w:rsidRPr="00B148AC">
        <w:rPr>
          <w:lang w:val="en-US"/>
        </w:rPr>
        <w:t>estonia</w:t>
      </w:r>
      <w:proofErr w:type="spellEnd"/>
      <w:r w:rsidRPr="00B148AC">
        <w:rPr>
          <w:lang w:val="en-US"/>
        </w:rPr>
        <w:t>/</w:t>
      </w:r>
      <w:proofErr w:type="spellStart"/>
      <w:r w:rsidRPr="00B148AC">
        <w:rPr>
          <w:lang w:val="en-US"/>
        </w:rPr>
        <w:t>tallinn</w:t>
      </w:r>
      <w:proofErr w:type="spellEnd"/>
    </w:p>
    <w:p w14:paraId="11633511" w14:textId="77777777" w:rsidR="005A0D7B" w:rsidRPr="00B148AC" w:rsidRDefault="005A0D7B" w:rsidP="00A5445C">
      <w:pPr>
        <w:pStyle w:val="ListParagraph"/>
        <w:numPr>
          <w:ilvl w:val="0"/>
          <w:numId w:val="23"/>
        </w:numPr>
        <w:jc w:val="both"/>
        <w:rPr>
          <w:lang w:val="en-US"/>
        </w:rPr>
      </w:pPr>
      <w:r w:rsidRPr="00B148AC">
        <w:rPr>
          <w:lang w:val="en-US"/>
        </w:rPr>
        <w:t xml:space="preserve">Fourth level topic contain site name, </w:t>
      </w:r>
      <w:proofErr w:type="spellStart"/>
      <w:r w:rsidRPr="00B148AC">
        <w:rPr>
          <w:lang w:val="en-US"/>
        </w:rPr>
        <w:t>eg.</w:t>
      </w:r>
      <w:proofErr w:type="spellEnd"/>
      <w:r w:rsidRPr="00B148AC">
        <w:rPr>
          <w:lang w:val="en-US"/>
        </w:rPr>
        <w:t xml:space="preserve"> </w:t>
      </w:r>
      <w:proofErr w:type="spellStart"/>
      <w:r w:rsidRPr="00B148AC">
        <w:rPr>
          <w:lang w:val="en-US"/>
        </w:rPr>
        <w:t>soderskar</w:t>
      </w:r>
      <w:proofErr w:type="spellEnd"/>
      <w:r w:rsidRPr="00B148AC">
        <w:rPr>
          <w:lang w:val="en-US"/>
        </w:rPr>
        <w:t>-lighthouse</w:t>
      </w:r>
    </w:p>
    <w:p w14:paraId="25F78F90" w14:textId="77777777" w:rsidR="005A0D7B" w:rsidRPr="00B148AC" w:rsidRDefault="005A0D7B" w:rsidP="00A5445C">
      <w:pPr>
        <w:pStyle w:val="ListParagraph"/>
        <w:numPr>
          <w:ilvl w:val="0"/>
          <w:numId w:val="23"/>
        </w:numPr>
        <w:jc w:val="both"/>
        <w:rPr>
          <w:lang w:val="en-US"/>
        </w:rPr>
      </w:pPr>
      <w:r w:rsidRPr="00B148AC">
        <w:rPr>
          <w:lang w:val="en-US"/>
        </w:rPr>
        <w:t xml:space="preserve">Fifth level contain device name or </w:t>
      </w:r>
      <w:proofErr w:type="spellStart"/>
      <w:proofErr w:type="gramStart"/>
      <w:r w:rsidRPr="00B148AC">
        <w:rPr>
          <w:lang w:val="en-US"/>
        </w:rPr>
        <w:t>identificator</w:t>
      </w:r>
      <w:proofErr w:type="spellEnd"/>
      <w:proofErr w:type="gramEnd"/>
    </w:p>
    <w:p w14:paraId="254B5E9B" w14:textId="77777777" w:rsidR="005A0D7B" w:rsidRDefault="005A0D7B" w:rsidP="005A0D7B">
      <w:pPr>
        <w:rPr>
          <w:lang w:val="en-US"/>
        </w:rPr>
      </w:pPr>
      <w:r w:rsidRPr="00B148AC">
        <w:rPr>
          <w:lang w:val="en-US"/>
        </w:rPr>
        <w:t>First level topic names:</w:t>
      </w:r>
    </w:p>
    <w:p w14:paraId="57792B3C" w14:textId="77777777" w:rsidR="005A0D7B" w:rsidRPr="00B148AC" w:rsidRDefault="005A0D7B" w:rsidP="005A0D7B">
      <w:pPr>
        <w:rPr>
          <w:lang w:val="en-US"/>
        </w:rPr>
      </w:pPr>
    </w:p>
    <w:p w14:paraId="5E7C8F36" w14:textId="77777777" w:rsidR="005A0D7B" w:rsidRPr="00B148AC" w:rsidRDefault="005A0D7B" w:rsidP="00A5445C">
      <w:pPr>
        <w:pStyle w:val="ListParagraph"/>
        <w:numPr>
          <w:ilvl w:val="0"/>
          <w:numId w:val="24"/>
        </w:numPr>
        <w:jc w:val="both"/>
        <w:rPr>
          <w:lang w:val="en-US"/>
        </w:rPr>
      </w:pPr>
      <w:r w:rsidRPr="00B148AC">
        <w:rPr>
          <w:lang w:val="en-US"/>
        </w:rPr>
        <w:t>’tele’ – telemetry information. Device issued automatic monitoring data.</w:t>
      </w:r>
    </w:p>
    <w:p w14:paraId="6B8EF277" w14:textId="77777777" w:rsidR="005A0D7B" w:rsidRPr="00B148AC" w:rsidRDefault="005A0D7B" w:rsidP="005A0D7B">
      <w:pPr>
        <w:rPr>
          <w:lang w:val="en-US"/>
        </w:rPr>
      </w:pPr>
      <w:r w:rsidRPr="00B148AC">
        <w:rPr>
          <w:lang w:val="en-US"/>
        </w:rPr>
        <w:t>Example:</w:t>
      </w:r>
    </w:p>
    <w:p w14:paraId="65F8B5FD" w14:textId="77777777" w:rsidR="005A0D7B" w:rsidRPr="00B148AC" w:rsidRDefault="005A0D7B" w:rsidP="005A0D7B">
      <w:pPr>
        <w:rPr>
          <w:lang w:val="en-US"/>
        </w:rPr>
      </w:pPr>
      <w:r w:rsidRPr="00B148AC">
        <w:rPr>
          <w:lang w:val="en-US"/>
        </w:rPr>
        <w:t>tele/&lt;location1&gt;/&lt;location2&gt;/&lt;site name&gt;</w:t>
      </w:r>
    </w:p>
    <w:p w14:paraId="116AA75F" w14:textId="77777777" w:rsidR="005A0D7B" w:rsidRDefault="005A0D7B" w:rsidP="005A0D7B">
      <w:pPr>
        <w:rPr>
          <w:lang w:val="en-US"/>
        </w:rPr>
      </w:pPr>
      <w:r w:rsidRPr="00B148AC">
        <w:rPr>
          <w:lang w:val="en-US"/>
        </w:rPr>
        <w:t>tele/&lt;location1&gt;/&lt;location2&gt;/&lt;site name&gt;&lt;device x&gt;</w:t>
      </w:r>
    </w:p>
    <w:p w14:paraId="43A38FAC" w14:textId="77777777" w:rsidR="005A0D7B" w:rsidRPr="00B148AC" w:rsidRDefault="005A0D7B" w:rsidP="005A0D7B">
      <w:pPr>
        <w:rPr>
          <w:lang w:val="en-US"/>
        </w:rPr>
      </w:pPr>
    </w:p>
    <w:p w14:paraId="74CBA11B" w14:textId="77777777" w:rsidR="005A0D7B" w:rsidRPr="00B148AC" w:rsidRDefault="005A0D7B" w:rsidP="00A5445C">
      <w:pPr>
        <w:pStyle w:val="ListParagraph"/>
        <w:numPr>
          <w:ilvl w:val="0"/>
          <w:numId w:val="24"/>
        </w:numPr>
        <w:jc w:val="both"/>
        <w:rPr>
          <w:lang w:val="en-US"/>
        </w:rPr>
      </w:pPr>
      <w:r w:rsidRPr="008D093D">
        <w:rPr>
          <w:lang w:val="fr-FR"/>
        </w:rPr>
        <w:t xml:space="preserve">’info’ – </w:t>
      </w:r>
      <w:proofErr w:type="spellStart"/>
      <w:r w:rsidRPr="008D093D">
        <w:rPr>
          <w:lang w:val="fr-FR"/>
        </w:rPr>
        <w:t>device</w:t>
      </w:r>
      <w:proofErr w:type="spellEnd"/>
      <w:r w:rsidRPr="008D093D">
        <w:rPr>
          <w:lang w:val="fr-FR"/>
        </w:rPr>
        <w:t xml:space="preserve"> information. </w:t>
      </w:r>
      <w:proofErr w:type="spellStart"/>
      <w:r w:rsidRPr="008D093D">
        <w:rPr>
          <w:lang w:val="fr-FR"/>
        </w:rPr>
        <w:t>Device</w:t>
      </w:r>
      <w:proofErr w:type="spellEnd"/>
      <w:r w:rsidRPr="008D093D">
        <w:rPr>
          <w:lang w:val="fr-FR"/>
        </w:rPr>
        <w:t xml:space="preserve"> ID, </w:t>
      </w:r>
      <w:proofErr w:type="spellStart"/>
      <w:r w:rsidRPr="008D093D">
        <w:rPr>
          <w:lang w:val="fr-FR"/>
        </w:rPr>
        <w:t>capabilities</w:t>
      </w:r>
      <w:proofErr w:type="spellEnd"/>
      <w:r w:rsidRPr="008D093D">
        <w:rPr>
          <w:lang w:val="fr-FR"/>
        </w:rPr>
        <w:t xml:space="preserve">. </w:t>
      </w:r>
      <w:r w:rsidRPr="00B148AC">
        <w:rPr>
          <w:lang w:val="en-US"/>
        </w:rPr>
        <w:t>Etc.</w:t>
      </w:r>
    </w:p>
    <w:p w14:paraId="42F09107" w14:textId="77777777" w:rsidR="005A0D7B" w:rsidRPr="00B148AC" w:rsidRDefault="005A0D7B" w:rsidP="005A0D7B">
      <w:pPr>
        <w:rPr>
          <w:lang w:val="en-US"/>
        </w:rPr>
      </w:pPr>
      <w:r w:rsidRPr="00B148AC">
        <w:rPr>
          <w:lang w:val="en-US"/>
        </w:rPr>
        <w:t>Example:</w:t>
      </w:r>
    </w:p>
    <w:p w14:paraId="21F89C13" w14:textId="77777777" w:rsidR="005A0D7B" w:rsidRPr="00B148AC" w:rsidRDefault="005A0D7B" w:rsidP="005A0D7B">
      <w:pPr>
        <w:rPr>
          <w:lang w:val="en-US"/>
        </w:rPr>
      </w:pPr>
      <w:r w:rsidRPr="00B148AC">
        <w:rPr>
          <w:lang w:val="en-US"/>
        </w:rPr>
        <w:t>info/&lt;location1&gt;/&lt;location2&gt;/&lt;site name&gt;</w:t>
      </w:r>
    </w:p>
    <w:p w14:paraId="59885945" w14:textId="77777777" w:rsidR="005A0D7B" w:rsidRPr="00B148AC" w:rsidRDefault="005A0D7B" w:rsidP="005A0D7B">
      <w:pPr>
        <w:rPr>
          <w:lang w:val="en-US"/>
        </w:rPr>
      </w:pPr>
      <w:r w:rsidRPr="00B148AC">
        <w:rPr>
          <w:lang w:val="en-US"/>
        </w:rPr>
        <w:t>info/&lt;location1&gt;/&lt;location2&gt;/&lt;site name&gt;/res</w:t>
      </w:r>
    </w:p>
    <w:p w14:paraId="5ED59A22" w14:textId="77777777" w:rsidR="005A0D7B" w:rsidRPr="00B148AC" w:rsidRDefault="005A0D7B" w:rsidP="005A0D7B">
      <w:pPr>
        <w:rPr>
          <w:lang w:val="en-US"/>
        </w:rPr>
      </w:pPr>
      <w:r w:rsidRPr="00B148AC">
        <w:rPr>
          <w:lang w:val="en-US"/>
        </w:rPr>
        <w:t>info/&lt;location1&gt;/&lt;location2&gt;/&lt;site name&gt;&lt;device x&gt;</w:t>
      </w:r>
    </w:p>
    <w:p w14:paraId="43870409" w14:textId="77777777" w:rsidR="005A0D7B" w:rsidRDefault="005A0D7B" w:rsidP="005A0D7B">
      <w:pPr>
        <w:rPr>
          <w:lang w:val="en-US"/>
        </w:rPr>
      </w:pPr>
      <w:r w:rsidRPr="00B148AC">
        <w:rPr>
          <w:lang w:val="en-US"/>
        </w:rPr>
        <w:t>info/&lt;location1&gt;/&lt;location2&gt;/&lt;site name&gt;&lt;device x&gt;/res</w:t>
      </w:r>
    </w:p>
    <w:p w14:paraId="2DB2A683" w14:textId="77777777" w:rsidR="005A0D7B" w:rsidRPr="00B148AC" w:rsidRDefault="005A0D7B" w:rsidP="005A0D7B">
      <w:pPr>
        <w:rPr>
          <w:lang w:val="en-US"/>
        </w:rPr>
      </w:pPr>
    </w:p>
    <w:p w14:paraId="39AAAFE1" w14:textId="77777777" w:rsidR="005A0D7B" w:rsidRPr="00B148AC" w:rsidRDefault="005A0D7B" w:rsidP="00A5445C">
      <w:pPr>
        <w:pStyle w:val="ListParagraph"/>
        <w:numPr>
          <w:ilvl w:val="0"/>
          <w:numId w:val="24"/>
        </w:numPr>
        <w:jc w:val="both"/>
        <w:rPr>
          <w:lang w:val="en-US"/>
        </w:rPr>
      </w:pPr>
      <w:r w:rsidRPr="00B148AC">
        <w:rPr>
          <w:lang w:val="en-US"/>
        </w:rPr>
        <w:t>’</w:t>
      </w:r>
      <w:proofErr w:type="spellStart"/>
      <w:r w:rsidRPr="00B148AC">
        <w:rPr>
          <w:lang w:val="en-US"/>
        </w:rPr>
        <w:t>cmd</w:t>
      </w:r>
      <w:proofErr w:type="spellEnd"/>
      <w:r w:rsidRPr="00B148AC">
        <w:rPr>
          <w:lang w:val="en-US"/>
        </w:rPr>
        <w:t xml:space="preserve">’ – command, can trigger telemetry </w:t>
      </w:r>
      <w:proofErr w:type="gramStart"/>
      <w:r w:rsidRPr="00B148AC">
        <w:rPr>
          <w:lang w:val="en-US"/>
        </w:rPr>
        <w:t>response</w:t>
      </w:r>
      <w:proofErr w:type="gramEnd"/>
    </w:p>
    <w:p w14:paraId="642A1EBB" w14:textId="77777777" w:rsidR="005A0D7B" w:rsidRPr="00B148AC" w:rsidRDefault="005A0D7B" w:rsidP="005A0D7B">
      <w:pPr>
        <w:rPr>
          <w:lang w:val="en-US"/>
        </w:rPr>
      </w:pPr>
      <w:r w:rsidRPr="00B148AC">
        <w:rPr>
          <w:lang w:val="en-US"/>
        </w:rPr>
        <w:t>Example:</w:t>
      </w:r>
    </w:p>
    <w:p w14:paraId="3EE9DD86" w14:textId="77777777" w:rsidR="005A0D7B" w:rsidRPr="00B148AC" w:rsidRDefault="005A0D7B" w:rsidP="005A0D7B">
      <w:pPr>
        <w:rPr>
          <w:lang w:val="en-US"/>
        </w:rPr>
      </w:pPr>
      <w:proofErr w:type="spellStart"/>
      <w:r w:rsidRPr="00B148AC">
        <w:rPr>
          <w:lang w:val="en-US"/>
        </w:rPr>
        <w:t>cmd</w:t>
      </w:r>
      <w:proofErr w:type="spellEnd"/>
      <w:r w:rsidRPr="00B148AC">
        <w:rPr>
          <w:lang w:val="en-US"/>
        </w:rPr>
        <w:t>/&lt;location1&gt;/&lt;location2&gt;/&lt;site name&gt;</w:t>
      </w:r>
    </w:p>
    <w:p w14:paraId="2CE4459B" w14:textId="77777777" w:rsidR="005A0D7B" w:rsidRPr="00B148AC" w:rsidRDefault="005A0D7B" w:rsidP="005A0D7B">
      <w:pPr>
        <w:rPr>
          <w:lang w:val="en-US"/>
        </w:rPr>
      </w:pPr>
      <w:proofErr w:type="spellStart"/>
      <w:r w:rsidRPr="00B148AC">
        <w:rPr>
          <w:lang w:val="en-US"/>
        </w:rPr>
        <w:t>cmd</w:t>
      </w:r>
      <w:proofErr w:type="spellEnd"/>
      <w:r w:rsidRPr="00B148AC">
        <w:rPr>
          <w:lang w:val="en-US"/>
        </w:rPr>
        <w:t>/&lt;location1&gt;/&lt;location2&gt;/&lt;site name&gt;/res</w:t>
      </w:r>
    </w:p>
    <w:p w14:paraId="4C4F22AD" w14:textId="77777777" w:rsidR="005A0D7B" w:rsidRPr="00B148AC" w:rsidRDefault="005A0D7B" w:rsidP="005A0D7B">
      <w:pPr>
        <w:rPr>
          <w:lang w:val="en-US"/>
        </w:rPr>
      </w:pPr>
      <w:proofErr w:type="spellStart"/>
      <w:r w:rsidRPr="00B148AC">
        <w:rPr>
          <w:lang w:val="en-US"/>
        </w:rPr>
        <w:t>cmd</w:t>
      </w:r>
      <w:proofErr w:type="spellEnd"/>
      <w:r w:rsidRPr="00B148AC">
        <w:rPr>
          <w:lang w:val="en-US"/>
        </w:rPr>
        <w:t>/&lt;location1&gt;/&lt;location2&gt;/&lt;site name&gt;&lt;device x&gt;</w:t>
      </w:r>
    </w:p>
    <w:p w14:paraId="12F218BF" w14:textId="77777777" w:rsidR="005A0D7B" w:rsidRDefault="005A0D7B" w:rsidP="005A0D7B">
      <w:pPr>
        <w:rPr>
          <w:lang w:val="en-US"/>
        </w:rPr>
      </w:pPr>
      <w:proofErr w:type="spellStart"/>
      <w:r w:rsidRPr="00B148AC">
        <w:rPr>
          <w:lang w:val="en-US"/>
        </w:rPr>
        <w:t>cmd</w:t>
      </w:r>
      <w:proofErr w:type="spellEnd"/>
      <w:r w:rsidRPr="00B148AC">
        <w:rPr>
          <w:lang w:val="en-US"/>
        </w:rPr>
        <w:t>/&lt;location1&gt;/&lt;location2&gt;/&lt;site name&gt;&lt;device x&gt;/res</w:t>
      </w:r>
    </w:p>
    <w:p w14:paraId="6CAC1F51" w14:textId="77777777" w:rsidR="005A0D7B" w:rsidRPr="00B148AC" w:rsidRDefault="005A0D7B" w:rsidP="005A0D7B">
      <w:pPr>
        <w:rPr>
          <w:lang w:val="en-US"/>
        </w:rPr>
      </w:pPr>
    </w:p>
    <w:p w14:paraId="223A4EA7" w14:textId="77777777" w:rsidR="005A0D7B" w:rsidRPr="00B148AC" w:rsidRDefault="005A0D7B" w:rsidP="00A5445C">
      <w:pPr>
        <w:pStyle w:val="ListParagraph"/>
        <w:numPr>
          <w:ilvl w:val="0"/>
          <w:numId w:val="24"/>
        </w:numPr>
        <w:jc w:val="both"/>
        <w:rPr>
          <w:lang w:val="en-US"/>
        </w:rPr>
      </w:pPr>
      <w:r w:rsidRPr="00B148AC">
        <w:rPr>
          <w:lang w:val="en-US"/>
        </w:rPr>
        <w:t>’parameter’ – get or set parameter(s)</w:t>
      </w:r>
    </w:p>
    <w:p w14:paraId="31E8299F" w14:textId="77777777" w:rsidR="005A0D7B" w:rsidRPr="00B148AC" w:rsidRDefault="005A0D7B" w:rsidP="005A0D7B">
      <w:pPr>
        <w:rPr>
          <w:lang w:val="en-US"/>
        </w:rPr>
      </w:pPr>
      <w:r w:rsidRPr="00B148AC">
        <w:rPr>
          <w:lang w:val="en-US"/>
        </w:rPr>
        <w:t>Example:</w:t>
      </w:r>
    </w:p>
    <w:p w14:paraId="32918125" w14:textId="77777777" w:rsidR="005A0D7B" w:rsidRPr="00B148AC" w:rsidRDefault="005A0D7B" w:rsidP="005A0D7B">
      <w:pPr>
        <w:rPr>
          <w:lang w:val="en-US"/>
        </w:rPr>
      </w:pPr>
      <w:r w:rsidRPr="00B148AC">
        <w:rPr>
          <w:lang w:val="en-US"/>
        </w:rPr>
        <w:t>parameter/&lt;location1&gt;/&lt;location2&gt;/&lt;site name&gt;</w:t>
      </w:r>
    </w:p>
    <w:p w14:paraId="13142DC1" w14:textId="77777777" w:rsidR="005A0D7B" w:rsidRPr="00B148AC" w:rsidRDefault="005A0D7B" w:rsidP="005A0D7B">
      <w:pPr>
        <w:rPr>
          <w:lang w:val="en-US"/>
        </w:rPr>
      </w:pPr>
      <w:r w:rsidRPr="00B148AC">
        <w:rPr>
          <w:lang w:val="en-US"/>
        </w:rPr>
        <w:t>parameter/&lt;location1&gt;/&lt;location2&gt;/&lt;site name&gt;/res</w:t>
      </w:r>
    </w:p>
    <w:p w14:paraId="082BF944" w14:textId="77777777" w:rsidR="005A0D7B" w:rsidRPr="00B148AC" w:rsidRDefault="005A0D7B" w:rsidP="005A0D7B">
      <w:pPr>
        <w:rPr>
          <w:lang w:val="en-US"/>
        </w:rPr>
      </w:pPr>
      <w:r w:rsidRPr="00B148AC">
        <w:rPr>
          <w:lang w:val="en-US"/>
        </w:rPr>
        <w:t>parameter/&lt;location1&gt;/&lt;location2&gt;/&lt;site name&gt;&lt;device x&gt;</w:t>
      </w:r>
    </w:p>
    <w:p w14:paraId="1A06695E" w14:textId="77777777" w:rsidR="005A0D7B" w:rsidRDefault="005A0D7B" w:rsidP="005A0D7B">
      <w:pPr>
        <w:rPr>
          <w:lang w:val="en-US"/>
        </w:rPr>
      </w:pPr>
      <w:r w:rsidRPr="00B148AC">
        <w:rPr>
          <w:lang w:val="en-US"/>
        </w:rPr>
        <w:t>parameter/&lt;location1&gt;/&lt;location2&gt;/&lt;site name&gt;&lt;device x&gt;/res</w:t>
      </w:r>
    </w:p>
    <w:p w14:paraId="0304EF74" w14:textId="77777777" w:rsidR="005A0D7B" w:rsidRPr="00B148AC" w:rsidRDefault="005A0D7B" w:rsidP="005A0D7B">
      <w:pPr>
        <w:rPr>
          <w:lang w:val="en-US"/>
        </w:rPr>
      </w:pPr>
    </w:p>
    <w:p w14:paraId="6F62E05F" w14:textId="77777777" w:rsidR="005A0D7B" w:rsidRPr="00B148AC" w:rsidRDefault="005A0D7B" w:rsidP="00A5445C">
      <w:pPr>
        <w:pStyle w:val="ListParagraph"/>
        <w:numPr>
          <w:ilvl w:val="0"/>
          <w:numId w:val="24"/>
        </w:numPr>
        <w:jc w:val="both"/>
        <w:rPr>
          <w:lang w:val="en-US"/>
        </w:rPr>
      </w:pPr>
      <w:r w:rsidRPr="00B148AC">
        <w:rPr>
          <w:lang w:val="en-US"/>
        </w:rPr>
        <w:t>’</w:t>
      </w:r>
      <w:bookmarkStart w:id="1" w:name="__DdeLink__1253_590074980"/>
      <w:r w:rsidRPr="00B148AC">
        <w:rPr>
          <w:lang w:val="en-US"/>
        </w:rPr>
        <w:t>direct</w:t>
      </w:r>
      <w:bookmarkEnd w:id="1"/>
      <w:r w:rsidRPr="00B148AC">
        <w:rPr>
          <w:lang w:val="en-US"/>
        </w:rPr>
        <w:t xml:space="preserve">’ – device specific data that can be used for </w:t>
      </w:r>
      <w:proofErr w:type="gramStart"/>
      <w:r w:rsidRPr="00B148AC">
        <w:rPr>
          <w:lang w:val="en-US"/>
        </w:rPr>
        <w:t>implement</w:t>
      </w:r>
      <w:proofErr w:type="gramEnd"/>
      <w:r w:rsidRPr="00B148AC">
        <w:rPr>
          <w:lang w:val="en-US"/>
        </w:rPr>
        <w:t xml:space="preserve"> custom protocols inside device, like Modbus.</w:t>
      </w:r>
    </w:p>
    <w:p w14:paraId="3F46954D" w14:textId="77777777" w:rsidR="005A0D7B" w:rsidRPr="00B148AC" w:rsidRDefault="005A0D7B" w:rsidP="005A0D7B">
      <w:pPr>
        <w:rPr>
          <w:lang w:val="en-US"/>
        </w:rPr>
      </w:pPr>
      <w:r w:rsidRPr="00B148AC">
        <w:rPr>
          <w:lang w:val="en-US"/>
        </w:rPr>
        <w:t>Example:</w:t>
      </w:r>
    </w:p>
    <w:p w14:paraId="11DA6E09" w14:textId="77777777" w:rsidR="005A0D7B" w:rsidRPr="00B148AC" w:rsidRDefault="005A0D7B" w:rsidP="005A0D7B">
      <w:pPr>
        <w:rPr>
          <w:lang w:val="en-US"/>
        </w:rPr>
      </w:pPr>
      <w:r w:rsidRPr="00B148AC">
        <w:rPr>
          <w:lang w:val="en-US"/>
        </w:rPr>
        <w:t>direct/&lt;location1&gt;/&lt;location2&gt;/&lt;site name&gt;</w:t>
      </w:r>
    </w:p>
    <w:p w14:paraId="03BC188E" w14:textId="77777777" w:rsidR="005A0D7B" w:rsidRPr="00B148AC" w:rsidRDefault="005A0D7B" w:rsidP="005A0D7B">
      <w:pPr>
        <w:rPr>
          <w:lang w:val="en-US"/>
        </w:rPr>
      </w:pPr>
      <w:r w:rsidRPr="00B148AC">
        <w:rPr>
          <w:lang w:val="en-US"/>
        </w:rPr>
        <w:t>direct/&lt;location1&gt;/&lt;location2&gt;/&lt;site name&gt;/res</w:t>
      </w:r>
    </w:p>
    <w:p w14:paraId="6206A56C" w14:textId="77777777" w:rsidR="005A0D7B" w:rsidRPr="00B148AC" w:rsidRDefault="005A0D7B" w:rsidP="005A0D7B">
      <w:pPr>
        <w:rPr>
          <w:lang w:val="en-US"/>
        </w:rPr>
      </w:pPr>
      <w:r w:rsidRPr="00B148AC">
        <w:rPr>
          <w:lang w:val="en-US"/>
        </w:rPr>
        <w:t>OR</w:t>
      </w:r>
    </w:p>
    <w:p w14:paraId="34051606" w14:textId="77777777" w:rsidR="005A0D7B" w:rsidRPr="00B148AC" w:rsidRDefault="005A0D7B" w:rsidP="005A0D7B">
      <w:pPr>
        <w:rPr>
          <w:lang w:val="en-US"/>
        </w:rPr>
      </w:pPr>
      <w:r w:rsidRPr="00B148AC">
        <w:rPr>
          <w:lang w:val="en-US"/>
        </w:rPr>
        <w:t>direct/&lt;location1&gt;/&lt;location2&gt;/&lt;site name&gt;&lt;device x&gt;</w:t>
      </w:r>
    </w:p>
    <w:p w14:paraId="422AAC56" w14:textId="77777777" w:rsidR="005A0D7B" w:rsidRPr="00B148AC" w:rsidRDefault="005A0D7B" w:rsidP="005A0D7B">
      <w:pPr>
        <w:rPr>
          <w:lang w:val="en-US"/>
        </w:rPr>
      </w:pPr>
      <w:r w:rsidRPr="00B148AC">
        <w:rPr>
          <w:lang w:val="en-US"/>
        </w:rPr>
        <w:t>direct/&lt;location1&gt;/&lt;location2&gt;/&lt;site name&gt;&lt;device x&gt;/res</w:t>
      </w:r>
    </w:p>
    <w:p w14:paraId="7A223602" w14:textId="77777777" w:rsidR="005A0D7B" w:rsidRPr="00B148AC" w:rsidRDefault="005A0D7B" w:rsidP="005A0D7B">
      <w:pPr>
        <w:rPr>
          <w:lang w:val="en-US"/>
        </w:rPr>
      </w:pPr>
    </w:p>
    <w:p w14:paraId="0D7ED19B" w14:textId="77777777" w:rsidR="005A0D7B" w:rsidRDefault="005A0D7B" w:rsidP="005A0D7B">
      <w:pPr>
        <w:rPr>
          <w:lang w:val="en-US"/>
        </w:rPr>
      </w:pPr>
      <w:r>
        <w:rPr>
          <w:lang w:val="en-US"/>
        </w:rPr>
        <w:br w:type="page"/>
      </w:r>
    </w:p>
    <w:p w14:paraId="553BE9EB" w14:textId="77777777" w:rsidR="005A0D7B" w:rsidRPr="00B148AC" w:rsidRDefault="005A0D7B" w:rsidP="005A0D7B">
      <w:pPr>
        <w:rPr>
          <w:lang w:val="en-US"/>
        </w:rPr>
      </w:pPr>
      <w:r w:rsidRPr="00B148AC">
        <w:rPr>
          <w:lang w:val="en-US"/>
        </w:rPr>
        <w:lastRenderedPageBreak/>
        <w:t>Subscribe example:</w:t>
      </w:r>
    </w:p>
    <w:p w14:paraId="7689C891" w14:textId="77777777" w:rsidR="005A0D7B" w:rsidRPr="00B148AC" w:rsidRDefault="005A0D7B" w:rsidP="00A5445C">
      <w:pPr>
        <w:pStyle w:val="ListParagraph"/>
        <w:numPr>
          <w:ilvl w:val="0"/>
          <w:numId w:val="25"/>
        </w:numPr>
        <w:jc w:val="both"/>
        <w:rPr>
          <w:lang w:val="en-US"/>
        </w:rPr>
      </w:pPr>
      <w:r w:rsidRPr="00B148AC">
        <w:rPr>
          <w:lang w:val="en-US"/>
        </w:rPr>
        <w:t xml:space="preserve">Subscribe to all telemetry </w:t>
      </w:r>
      <w:proofErr w:type="gramStart"/>
      <w:r w:rsidRPr="00B148AC">
        <w:rPr>
          <w:lang w:val="en-US"/>
        </w:rPr>
        <w:t>messages</w:t>
      </w:r>
      <w:proofErr w:type="gramEnd"/>
    </w:p>
    <w:p w14:paraId="1EE0479B" w14:textId="77777777" w:rsidR="005A0D7B" w:rsidRPr="00B148AC" w:rsidRDefault="005A0D7B" w:rsidP="005A0D7B">
      <w:pPr>
        <w:rPr>
          <w:lang w:val="en-US"/>
        </w:rPr>
      </w:pPr>
      <w:r w:rsidRPr="00B148AC">
        <w:rPr>
          <w:lang w:val="en-US"/>
        </w:rPr>
        <w:t>tele/#</w:t>
      </w:r>
    </w:p>
    <w:p w14:paraId="1D27D290" w14:textId="77777777" w:rsidR="005A0D7B" w:rsidRPr="00B148AC" w:rsidRDefault="005A0D7B" w:rsidP="00A5445C">
      <w:pPr>
        <w:pStyle w:val="ListParagraph"/>
        <w:numPr>
          <w:ilvl w:val="0"/>
          <w:numId w:val="25"/>
        </w:numPr>
        <w:jc w:val="both"/>
        <w:rPr>
          <w:lang w:val="en-US"/>
        </w:rPr>
      </w:pPr>
      <w:r w:rsidRPr="00B148AC">
        <w:rPr>
          <w:lang w:val="en-US"/>
        </w:rPr>
        <w:t>Subscribe to all telemetry messages in region named ’</w:t>
      </w:r>
      <w:proofErr w:type="gramStart"/>
      <w:r w:rsidRPr="00B148AC">
        <w:rPr>
          <w:lang w:val="en-US"/>
        </w:rPr>
        <w:t>Country1’</w:t>
      </w:r>
      <w:proofErr w:type="gramEnd"/>
    </w:p>
    <w:p w14:paraId="1BC59C35" w14:textId="77777777" w:rsidR="005A0D7B" w:rsidRPr="00B148AC" w:rsidRDefault="005A0D7B" w:rsidP="005A0D7B">
      <w:pPr>
        <w:rPr>
          <w:lang w:val="en-US"/>
        </w:rPr>
      </w:pPr>
      <w:r w:rsidRPr="00B148AC">
        <w:rPr>
          <w:lang w:val="en-US"/>
        </w:rPr>
        <w:t>tele/country1/#</w:t>
      </w:r>
    </w:p>
    <w:p w14:paraId="07065215" w14:textId="77777777" w:rsidR="005A0D7B" w:rsidRPr="00B148AC" w:rsidRDefault="005A0D7B" w:rsidP="00A5445C">
      <w:pPr>
        <w:pStyle w:val="ListParagraph"/>
        <w:numPr>
          <w:ilvl w:val="0"/>
          <w:numId w:val="25"/>
        </w:numPr>
        <w:jc w:val="both"/>
        <w:rPr>
          <w:lang w:val="en-US"/>
        </w:rPr>
      </w:pPr>
      <w:r w:rsidRPr="00B148AC">
        <w:rPr>
          <w:lang w:val="en-US"/>
        </w:rPr>
        <w:t>Subscribe to all telemetry messages in region named ’country1/north-</w:t>
      </w:r>
      <w:proofErr w:type="gramStart"/>
      <w:r w:rsidRPr="00B148AC">
        <w:rPr>
          <w:lang w:val="en-US"/>
        </w:rPr>
        <w:t>territory’</w:t>
      </w:r>
      <w:proofErr w:type="gramEnd"/>
    </w:p>
    <w:p w14:paraId="1887A548" w14:textId="77777777" w:rsidR="005A0D7B" w:rsidRPr="00B148AC" w:rsidRDefault="005A0D7B" w:rsidP="005A0D7B">
      <w:pPr>
        <w:rPr>
          <w:lang w:val="en-US"/>
        </w:rPr>
      </w:pPr>
      <w:r w:rsidRPr="00B148AC">
        <w:rPr>
          <w:lang w:val="en-US"/>
        </w:rPr>
        <w:t>tele/country1/north-territory/#</w:t>
      </w:r>
    </w:p>
    <w:p w14:paraId="26DC70BB" w14:textId="77777777" w:rsidR="005A0D7B" w:rsidRPr="00B148AC" w:rsidRDefault="005A0D7B" w:rsidP="00A5445C">
      <w:pPr>
        <w:pStyle w:val="ListParagraph"/>
        <w:numPr>
          <w:ilvl w:val="0"/>
          <w:numId w:val="25"/>
        </w:numPr>
        <w:jc w:val="both"/>
        <w:rPr>
          <w:lang w:val="en-US"/>
        </w:rPr>
      </w:pPr>
      <w:r w:rsidRPr="00B148AC">
        <w:rPr>
          <w:lang w:val="en-US"/>
        </w:rPr>
        <w:t xml:space="preserve">Subscribe to telemetry messages which come from ’Lighthouse1’ in ’country1/north- territory’ </w:t>
      </w:r>
      <w:proofErr w:type="gramStart"/>
      <w:r w:rsidRPr="00B148AC">
        <w:rPr>
          <w:lang w:val="en-US"/>
        </w:rPr>
        <w:t>region</w:t>
      </w:r>
      <w:proofErr w:type="gramEnd"/>
    </w:p>
    <w:p w14:paraId="71DD8AE6" w14:textId="77777777" w:rsidR="005A0D7B" w:rsidRPr="00B148AC" w:rsidRDefault="005A0D7B" w:rsidP="005A0D7B">
      <w:pPr>
        <w:rPr>
          <w:lang w:val="en-US"/>
        </w:rPr>
      </w:pPr>
      <w:r w:rsidRPr="00B148AC">
        <w:rPr>
          <w:lang w:val="en-US"/>
        </w:rPr>
        <w:t>tele/country1/north-territory/Lighthouse1/</w:t>
      </w:r>
    </w:p>
    <w:p w14:paraId="5B269902" w14:textId="77777777" w:rsidR="005A0D7B" w:rsidRPr="00B148AC" w:rsidRDefault="005A0D7B" w:rsidP="00A5445C">
      <w:pPr>
        <w:pStyle w:val="ListParagraph"/>
        <w:numPr>
          <w:ilvl w:val="0"/>
          <w:numId w:val="25"/>
        </w:numPr>
        <w:jc w:val="both"/>
        <w:rPr>
          <w:lang w:val="en-US"/>
        </w:rPr>
      </w:pPr>
      <w:r w:rsidRPr="00B148AC">
        <w:rPr>
          <w:lang w:val="en-US"/>
        </w:rPr>
        <w:t xml:space="preserve">Subscribe to telemetry messages which issued by telematics module, and flasher1 and </w:t>
      </w:r>
      <w:proofErr w:type="gramStart"/>
      <w:r w:rsidRPr="00B148AC">
        <w:rPr>
          <w:lang w:val="en-US"/>
        </w:rPr>
        <w:t>flasher2</w:t>
      </w:r>
      <w:proofErr w:type="gramEnd"/>
    </w:p>
    <w:p w14:paraId="72C8BA84" w14:textId="77777777" w:rsidR="005A0D7B" w:rsidRPr="00B148AC" w:rsidRDefault="005A0D7B" w:rsidP="005A0D7B">
      <w:pPr>
        <w:rPr>
          <w:lang w:val="en-US"/>
        </w:rPr>
      </w:pPr>
      <w:r w:rsidRPr="00B148AC">
        <w:rPr>
          <w:lang w:val="en-US"/>
        </w:rPr>
        <w:t>tele/country1/north-territory/Lighthouse1/telematics</w:t>
      </w:r>
    </w:p>
    <w:p w14:paraId="19A83D29" w14:textId="77777777" w:rsidR="005A0D7B" w:rsidRPr="00B148AC" w:rsidRDefault="005A0D7B" w:rsidP="005A0D7B">
      <w:pPr>
        <w:rPr>
          <w:lang w:val="en-US"/>
        </w:rPr>
      </w:pPr>
      <w:r w:rsidRPr="00B148AC">
        <w:rPr>
          <w:lang w:val="en-US"/>
        </w:rPr>
        <w:t>tele/country1/north-territory/Lighthouse1/flasher1</w:t>
      </w:r>
    </w:p>
    <w:p w14:paraId="663F1440" w14:textId="77777777" w:rsidR="005A0D7B" w:rsidRPr="00B148AC" w:rsidRDefault="005A0D7B" w:rsidP="005A0D7B">
      <w:pPr>
        <w:rPr>
          <w:lang w:val="en-US"/>
        </w:rPr>
      </w:pPr>
      <w:r w:rsidRPr="00B148AC">
        <w:rPr>
          <w:lang w:val="en-US"/>
        </w:rPr>
        <w:t>tele/country1/north-territory/Lighthouse1/flasher2</w:t>
      </w:r>
    </w:p>
    <w:p w14:paraId="1CF8CA99" w14:textId="77777777" w:rsidR="005A0D7B" w:rsidRPr="00B148AC" w:rsidRDefault="005A0D7B" w:rsidP="005A0D7B">
      <w:pPr>
        <w:rPr>
          <w:lang w:val="en-US"/>
        </w:rPr>
      </w:pPr>
    </w:p>
    <w:p w14:paraId="0F80FFEA" w14:textId="77777777" w:rsidR="005A0D7B" w:rsidRPr="00B148AC" w:rsidRDefault="005A0D7B" w:rsidP="005A0D7B">
      <w:pPr>
        <w:pStyle w:val="Heading2"/>
        <w:keepNext/>
        <w:tabs>
          <w:tab w:val="left" w:pos="567"/>
        </w:tabs>
        <w:spacing w:before="0" w:after="240"/>
        <w:ind w:left="855" w:hanging="855"/>
        <w:jc w:val="both"/>
        <w:rPr>
          <w:lang w:val="en-US"/>
        </w:rPr>
      </w:pPr>
      <w:r w:rsidRPr="00B148AC">
        <w:rPr>
          <w:lang w:val="en-US"/>
        </w:rPr>
        <w:t>Communication sequence</w:t>
      </w:r>
    </w:p>
    <w:p w14:paraId="62E66D8D" w14:textId="77777777" w:rsidR="005A0D7B" w:rsidRPr="00B148AC" w:rsidRDefault="005A0D7B" w:rsidP="005A0D7B">
      <w:pPr>
        <w:rPr>
          <w:lang w:val="en-US"/>
        </w:rPr>
      </w:pPr>
      <w:r w:rsidRPr="00B148AC">
        <w:rPr>
          <w:lang w:val="en-US"/>
        </w:rPr>
        <w:t>Every connection should subscribe to following topics:</w:t>
      </w:r>
    </w:p>
    <w:p w14:paraId="3D05A73E"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Command (’</w:t>
      </w:r>
      <w:proofErr w:type="spellStart"/>
      <w:r w:rsidRPr="00B148AC">
        <w:rPr>
          <w:rFonts w:asciiTheme="minorHAnsi" w:hAnsiTheme="minorHAnsi" w:cstheme="minorHAnsi"/>
          <w:sz w:val="22"/>
          <w:lang w:val="en-US"/>
        </w:rPr>
        <w:t>cmd</w:t>
      </w:r>
      <w:proofErr w:type="spellEnd"/>
      <w:r w:rsidRPr="00B148AC">
        <w:rPr>
          <w:rFonts w:asciiTheme="minorHAnsi" w:hAnsiTheme="minorHAnsi" w:cstheme="minorHAnsi"/>
          <w:sz w:val="22"/>
          <w:lang w:val="en-US"/>
        </w:rPr>
        <w:t>’ topic)</w:t>
      </w:r>
    </w:p>
    <w:p w14:paraId="1CEDDA61"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Parameter</w:t>
      </w:r>
    </w:p>
    <w:p w14:paraId="6BDF8172" w14:textId="77777777" w:rsidR="005A0D7B" w:rsidRPr="00B148AC" w:rsidRDefault="005A0D7B" w:rsidP="005A0D7B">
      <w:pPr>
        <w:pStyle w:val="Heading3"/>
        <w:tabs>
          <w:tab w:val="clear" w:pos="992"/>
          <w:tab w:val="num" w:pos="855"/>
        </w:tabs>
        <w:spacing w:before="0" w:after="240"/>
        <w:ind w:left="855" w:hanging="855"/>
        <w:jc w:val="both"/>
        <w:rPr>
          <w:lang w:val="en-US"/>
        </w:rPr>
      </w:pPr>
      <w:r w:rsidRPr="00B148AC">
        <w:rPr>
          <w:lang w:val="en-US"/>
        </w:rPr>
        <w:t xml:space="preserve">Telemetry information </w:t>
      </w:r>
    </w:p>
    <w:p w14:paraId="7875D3D1" w14:textId="77777777" w:rsidR="005A0D7B" w:rsidRPr="00B148AC" w:rsidRDefault="005A0D7B" w:rsidP="00A5445C">
      <w:pPr>
        <w:pStyle w:val="Textbody"/>
        <w:numPr>
          <w:ilvl w:val="0"/>
          <w:numId w:val="18"/>
        </w:numPr>
        <w:rPr>
          <w:rFonts w:asciiTheme="minorHAnsi" w:hAnsiTheme="minorHAnsi" w:cstheme="minorHAnsi"/>
          <w:sz w:val="22"/>
          <w:lang w:val="en-US"/>
        </w:rPr>
      </w:pPr>
      <w:proofErr w:type="gramStart"/>
      <w:r w:rsidRPr="00B148AC">
        <w:rPr>
          <w:rFonts w:asciiTheme="minorHAnsi" w:hAnsiTheme="minorHAnsi" w:cstheme="minorHAnsi"/>
          <w:sz w:val="22"/>
          <w:lang w:val="en-US"/>
        </w:rPr>
        <w:t>Device</w:t>
      </w:r>
      <w:proofErr w:type="gramEnd"/>
      <w:r w:rsidRPr="00B148AC">
        <w:rPr>
          <w:rFonts w:asciiTheme="minorHAnsi" w:hAnsiTheme="minorHAnsi" w:cstheme="minorHAnsi"/>
          <w:sz w:val="22"/>
          <w:lang w:val="en-US"/>
        </w:rPr>
        <w:t xml:space="preserve"> connect to broker and send:</w:t>
      </w:r>
    </w:p>
    <w:p w14:paraId="5B4BFE39" w14:textId="77777777" w:rsidR="005A0D7B" w:rsidRPr="00B148AC" w:rsidRDefault="005A0D7B" w:rsidP="00A5445C">
      <w:pPr>
        <w:pStyle w:val="Textbody"/>
        <w:numPr>
          <w:ilvl w:val="1"/>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Telemetry packet. Depending on configuration this may be repeated during </w:t>
      </w:r>
      <w:proofErr w:type="gramStart"/>
      <w:r w:rsidRPr="00B148AC">
        <w:rPr>
          <w:rFonts w:asciiTheme="minorHAnsi" w:hAnsiTheme="minorHAnsi" w:cstheme="minorHAnsi"/>
          <w:sz w:val="22"/>
          <w:lang w:val="en-US"/>
        </w:rPr>
        <w:t>session</w:t>
      </w:r>
      <w:proofErr w:type="gramEnd"/>
    </w:p>
    <w:p w14:paraId="0D64AFF2" w14:textId="77777777" w:rsidR="005A0D7B" w:rsidRPr="00B148AC" w:rsidRDefault="005A0D7B" w:rsidP="00A5445C">
      <w:pPr>
        <w:pStyle w:val="Textbody"/>
        <w:numPr>
          <w:ilvl w:val="0"/>
          <w:numId w:val="18"/>
        </w:numPr>
        <w:rPr>
          <w:rFonts w:asciiTheme="minorHAnsi" w:hAnsiTheme="minorHAnsi" w:cstheme="minorHAnsi"/>
          <w:sz w:val="22"/>
          <w:lang w:val="en-US"/>
        </w:rPr>
      </w:pPr>
      <w:proofErr w:type="gramStart"/>
      <w:r w:rsidRPr="00B148AC">
        <w:rPr>
          <w:rFonts w:asciiTheme="minorHAnsi" w:hAnsiTheme="minorHAnsi" w:cstheme="minorHAnsi"/>
          <w:sz w:val="22"/>
          <w:lang w:val="en-US"/>
        </w:rPr>
        <w:t>Device</w:t>
      </w:r>
      <w:proofErr w:type="gramEnd"/>
      <w:r w:rsidRPr="00B148AC">
        <w:rPr>
          <w:rFonts w:asciiTheme="minorHAnsi" w:hAnsiTheme="minorHAnsi" w:cstheme="minorHAnsi"/>
          <w:sz w:val="22"/>
          <w:lang w:val="en-US"/>
        </w:rPr>
        <w:t xml:space="preserve"> disconnect from broker</w:t>
      </w:r>
    </w:p>
    <w:p w14:paraId="6ABE8538" w14:textId="77777777" w:rsidR="005A0D7B" w:rsidRPr="00B148AC" w:rsidRDefault="005A0D7B" w:rsidP="005A0D7B">
      <w:pPr>
        <w:pStyle w:val="Heading3"/>
        <w:tabs>
          <w:tab w:val="clear" w:pos="992"/>
          <w:tab w:val="num" w:pos="855"/>
        </w:tabs>
        <w:spacing w:before="0" w:after="240"/>
        <w:ind w:left="855" w:hanging="855"/>
        <w:jc w:val="both"/>
        <w:rPr>
          <w:lang w:val="en-US"/>
        </w:rPr>
      </w:pPr>
      <w:r w:rsidRPr="00B148AC">
        <w:rPr>
          <w:lang w:val="en-US"/>
        </w:rPr>
        <w:t>Info</w:t>
      </w:r>
    </w:p>
    <w:p w14:paraId="2A0998ED" w14:textId="77777777" w:rsidR="005A0D7B" w:rsidRPr="00B148AC" w:rsidRDefault="005A0D7B" w:rsidP="00A5445C">
      <w:pPr>
        <w:pStyle w:val="Textbody"/>
        <w:numPr>
          <w:ilvl w:val="0"/>
          <w:numId w:val="18"/>
        </w:numPr>
        <w:rPr>
          <w:rFonts w:asciiTheme="minorHAnsi" w:hAnsiTheme="minorHAnsi" w:cstheme="minorHAnsi"/>
          <w:sz w:val="22"/>
          <w:lang w:val="en-US"/>
        </w:rPr>
      </w:pPr>
      <w:bookmarkStart w:id="2" w:name="__DdeLink__1257_590074980_Copy_1"/>
      <w:proofErr w:type="gramStart"/>
      <w:r w:rsidRPr="00B148AC">
        <w:rPr>
          <w:rFonts w:asciiTheme="minorHAnsi" w:hAnsiTheme="minorHAnsi" w:cstheme="minorHAnsi"/>
          <w:sz w:val="22"/>
          <w:lang w:val="en-US"/>
        </w:rPr>
        <w:t>Device</w:t>
      </w:r>
      <w:proofErr w:type="gramEnd"/>
      <w:r w:rsidRPr="00B148AC">
        <w:rPr>
          <w:rFonts w:asciiTheme="minorHAnsi" w:hAnsiTheme="minorHAnsi" w:cstheme="minorHAnsi"/>
          <w:sz w:val="22"/>
          <w:lang w:val="en-US"/>
        </w:rPr>
        <w:t xml:space="preserve"> connect to broker, and send following data</w:t>
      </w:r>
      <w:bookmarkEnd w:id="2"/>
    </w:p>
    <w:p w14:paraId="4D3C7EEF" w14:textId="77777777" w:rsidR="005A0D7B" w:rsidRPr="00B148AC" w:rsidRDefault="005A0D7B" w:rsidP="00A5445C">
      <w:pPr>
        <w:pStyle w:val="Textbody"/>
        <w:numPr>
          <w:ilvl w:val="1"/>
          <w:numId w:val="19"/>
        </w:numPr>
        <w:rPr>
          <w:rFonts w:asciiTheme="minorHAnsi" w:hAnsiTheme="minorHAnsi" w:cstheme="minorHAnsi"/>
          <w:sz w:val="22"/>
          <w:lang w:val="en-US"/>
        </w:rPr>
      </w:pPr>
      <w:r w:rsidRPr="00B148AC">
        <w:rPr>
          <w:rFonts w:asciiTheme="minorHAnsi" w:hAnsiTheme="minorHAnsi" w:cstheme="minorHAnsi"/>
          <w:sz w:val="22"/>
          <w:lang w:val="en-US"/>
        </w:rPr>
        <w:t xml:space="preserve">Subscribe for </w:t>
      </w:r>
      <w:proofErr w:type="gramStart"/>
      <w:r w:rsidRPr="00B148AC">
        <w:rPr>
          <w:rFonts w:asciiTheme="minorHAnsi" w:hAnsiTheme="minorHAnsi" w:cstheme="minorHAnsi"/>
          <w:sz w:val="22"/>
          <w:lang w:val="en-US"/>
        </w:rPr>
        <w:t>topics</w:t>
      </w:r>
      <w:proofErr w:type="gramEnd"/>
    </w:p>
    <w:p w14:paraId="24DE7190" w14:textId="77777777" w:rsidR="005A0D7B" w:rsidRPr="00B148AC" w:rsidRDefault="005A0D7B" w:rsidP="00A5445C">
      <w:pPr>
        <w:pStyle w:val="Textbody"/>
        <w:numPr>
          <w:ilvl w:val="1"/>
          <w:numId w:val="19"/>
        </w:numPr>
        <w:rPr>
          <w:rFonts w:asciiTheme="minorHAnsi" w:hAnsiTheme="minorHAnsi" w:cstheme="minorHAnsi"/>
          <w:sz w:val="22"/>
          <w:lang w:val="en-US"/>
        </w:rPr>
      </w:pPr>
      <w:r w:rsidRPr="00B148AC">
        <w:rPr>
          <w:rFonts w:asciiTheme="minorHAnsi" w:hAnsiTheme="minorHAnsi" w:cstheme="minorHAnsi"/>
          <w:sz w:val="22"/>
          <w:lang w:val="en-US"/>
        </w:rPr>
        <w:t>Telemetry packet</w:t>
      </w:r>
    </w:p>
    <w:p w14:paraId="04B779E2" w14:textId="77777777" w:rsidR="005A0D7B" w:rsidRPr="00B148AC" w:rsidRDefault="005A0D7B" w:rsidP="00A5445C">
      <w:pPr>
        <w:pStyle w:val="Textbody"/>
        <w:numPr>
          <w:ilvl w:val="1"/>
          <w:numId w:val="19"/>
        </w:numPr>
        <w:rPr>
          <w:rFonts w:asciiTheme="minorHAnsi" w:hAnsiTheme="minorHAnsi" w:cstheme="minorHAnsi"/>
          <w:sz w:val="22"/>
          <w:lang w:val="en-US"/>
        </w:rPr>
      </w:pPr>
      <w:r w:rsidRPr="00B148AC">
        <w:rPr>
          <w:rFonts w:asciiTheme="minorHAnsi" w:hAnsiTheme="minorHAnsi" w:cstheme="minorHAnsi"/>
          <w:sz w:val="22"/>
          <w:lang w:val="en-US"/>
        </w:rPr>
        <w:t xml:space="preserve">Server ask </w:t>
      </w:r>
      <w:proofErr w:type="gramStart"/>
      <w:r w:rsidRPr="00B148AC">
        <w:rPr>
          <w:rFonts w:asciiTheme="minorHAnsi" w:hAnsiTheme="minorHAnsi" w:cstheme="minorHAnsi"/>
          <w:sz w:val="22"/>
          <w:lang w:val="en-US"/>
        </w:rPr>
        <w:t>info</w:t>
      </w:r>
      <w:proofErr w:type="gramEnd"/>
    </w:p>
    <w:p w14:paraId="0DCB7B0B" w14:textId="77777777" w:rsidR="005A0D7B" w:rsidRPr="00B148AC" w:rsidRDefault="005A0D7B" w:rsidP="00A5445C">
      <w:pPr>
        <w:pStyle w:val="Textbody"/>
        <w:numPr>
          <w:ilvl w:val="1"/>
          <w:numId w:val="19"/>
        </w:numPr>
        <w:rPr>
          <w:rFonts w:asciiTheme="minorHAnsi" w:hAnsiTheme="minorHAnsi" w:cstheme="minorHAnsi"/>
          <w:sz w:val="22"/>
          <w:lang w:val="en-US"/>
        </w:rPr>
      </w:pPr>
      <w:r w:rsidRPr="00B148AC">
        <w:rPr>
          <w:rFonts w:asciiTheme="minorHAnsi" w:hAnsiTheme="minorHAnsi" w:cstheme="minorHAnsi"/>
          <w:sz w:val="22"/>
          <w:lang w:val="en-US"/>
        </w:rPr>
        <w:t xml:space="preserve">Device send info </w:t>
      </w:r>
      <w:proofErr w:type="gramStart"/>
      <w:r w:rsidRPr="00B148AC">
        <w:rPr>
          <w:rFonts w:asciiTheme="minorHAnsi" w:hAnsiTheme="minorHAnsi" w:cstheme="minorHAnsi"/>
          <w:sz w:val="22"/>
          <w:lang w:val="en-US"/>
        </w:rPr>
        <w:t>topic</w:t>
      </w:r>
      <w:proofErr w:type="gramEnd"/>
    </w:p>
    <w:p w14:paraId="523C015A" w14:textId="77777777" w:rsidR="005A0D7B" w:rsidRPr="00B148AC" w:rsidRDefault="005A0D7B" w:rsidP="00A5445C">
      <w:pPr>
        <w:pStyle w:val="Textbody"/>
        <w:numPr>
          <w:ilvl w:val="1"/>
          <w:numId w:val="19"/>
        </w:numPr>
        <w:rPr>
          <w:rFonts w:asciiTheme="minorHAnsi" w:hAnsiTheme="minorHAnsi" w:cstheme="minorHAnsi"/>
          <w:sz w:val="22"/>
          <w:lang w:val="en-US"/>
        </w:rPr>
      </w:pPr>
      <w:r w:rsidRPr="00B148AC">
        <w:rPr>
          <w:rFonts w:asciiTheme="minorHAnsi" w:hAnsiTheme="minorHAnsi" w:cstheme="minorHAnsi"/>
          <w:sz w:val="22"/>
          <w:lang w:val="en-US"/>
        </w:rPr>
        <w:t xml:space="preserve">Server send </w:t>
      </w:r>
      <w:proofErr w:type="gramStart"/>
      <w:r w:rsidRPr="00B148AC">
        <w:rPr>
          <w:rFonts w:asciiTheme="minorHAnsi" w:hAnsiTheme="minorHAnsi" w:cstheme="minorHAnsi"/>
          <w:sz w:val="22"/>
          <w:lang w:val="en-US"/>
        </w:rPr>
        <w:t>done</w:t>
      </w:r>
      <w:proofErr w:type="gramEnd"/>
    </w:p>
    <w:p w14:paraId="630CC7EA" w14:textId="77777777" w:rsidR="005A0D7B" w:rsidRPr="00B148AC" w:rsidRDefault="005A0D7B" w:rsidP="00A5445C">
      <w:pPr>
        <w:pStyle w:val="Textbody"/>
        <w:numPr>
          <w:ilvl w:val="0"/>
          <w:numId w:val="18"/>
        </w:numPr>
        <w:rPr>
          <w:rFonts w:asciiTheme="minorHAnsi" w:hAnsiTheme="minorHAnsi" w:cstheme="minorHAnsi"/>
          <w:sz w:val="22"/>
          <w:lang w:val="en-US"/>
        </w:rPr>
      </w:pPr>
      <w:proofErr w:type="gramStart"/>
      <w:r w:rsidRPr="00B148AC">
        <w:rPr>
          <w:rFonts w:asciiTheme="minorHAnsi" w:hAnsiTheme="minorHAnsi" w:cstheme="minorHAnsi"/>
          <w:sz w:val="22"/>
          <w:lang w:val="en-US"/>
        </w:rPr>
        <w:t>Device</w:t>
      </w:r>
      <w:proofErr w:type="gramEnd"/>
      <w:r w:rsidRPr="00B148AC">
        <w:rPr>
          <w:rFonts w:asciiTheme="minorHAnsi" w:hAnsiTheme="minorHAnsi" w:cstheme="minorHAnsi"/>
          <w:sz w:val="22"/>
          <w:lang w:val="en-US"/>
        </w:rPr>
        <w:t xml:space="preserve"> disconnect from </w:t>
      </w:r>
      <w:bookmarkStart w:id="3" w:name="__DdeLink__1309_1005054606"/>
      <w:r w:rsidRPr="00B148AC">
        <w:rPr>
          <w:rFonts w:asciiTheme="minorHAnsi" w:hAnsiTheme="minorHAnsi" w:cstheme="minorHAnsi"/>
          <w:sz w:val="22"/>
          <w:lang w:val="en-US"/>
        </w:rPr>
        <w:t>broker</w:t>
      </w:r>
      <w:bookmarkEnd w:id="3"/>
    </w:p>
    <w:p w14:paraId="7C5E3D43" w14:textId="77777777" w:rsidR="005A0D7B" w:rsidRPr="00B148AC" w:rsidRDefault="005A0D7B" w:rsidP="005A0D7B">
      <w:pPr>
        <w:pStyle w:val="Heading3"/>
        <w:tabs>
          <w:tab w:val="clear" w:pos="992"/>
          <w:tab w:val="num" w:pos="855"/>
        </w:tabs>
        <w:spacing w:before="0" w:after="240"/>
        <w:ind w:left="855" w:hanging="855"/>
        <w:jc w:val="both"/>
        <w:rPr>
          <w:lang w:val="en-US"/>
        </w:rPr>
      </w:pPr>
      <w:r w:rsidRPr="00B148AC">
        <w:rPr>
          <w:lang w:val="en-US"/>
        </w:rPr>
        <w:t xml:space="preserve">Set </w:t>
      </w:r>
      <w:proofErr w:type="gramStart"/>
      <w:r w:rsidRPr="00B148AC">
        <w:rPr>
          <w:lang w:val="en-US"/>
        </w:rPr>
        <w:t>parameters</w:t>
      </w:r>
      <w:proofErr w:type="gramEnd"/>
    </w:p>
    <w:p w14:paraId="46612AB3" w14:textId="77777777" w:rsidR="005A0D7B" w:rsidRPr="00B148AC" w:rsidRDefault="005A0D7B" w:rsidP="00A5445C">
      <w:pPr>
        <w:pStyle w:val="Textbody"/>
        <w:numPr>
          <w:ilvl w:val="0"/>
          <w:numId w:val="18"/>
        </w:numPr>
        <w:rPr>
          <w:rFonts w:asciiTheme="minorHAnsi" w:hAnsiTheme="minorHAnsi" w:cstheme="minorHAnsi"/>
          <w:sz w:val="22"/>
          <w:lang w:val="en-US"/>
        </w:rPr>
      </w:pPr>
      <w:bookmarkStart w:id="4" w:name="__DdeLink__1257_590074980_Copy_1_Copy_1"/>
      <w:proofErr w:type="gramStart"/>
      <w:r w:rsidRPr="00B148AC">
        <w:rPr>
          <w:rFonts w:asciiTheme="minorHAnsi" w:hAnsiTheme="minorHAnsi" w:cstheme="minorHAnsi"/>
          <w:sz w:val="22"/>
          <w:lang w:val="en-US"/>
        </w:rPr>
        <w:t>Device</w:t>
      </w:r>
      <w:proofErr w:type="gramEnd"/>
      <w:r w:rsidRPr="00B148AC">
        <w:rPr>
          <w:rFonts w:asciiTheme="minorHAnsi" w:hAnsiTheme="minorHAnsi" w:cstheme="minorHAnsi"/>
          <w:sz w:val="22"/>
          <w:lang w:val="en-US"/>
        </w:rPr>
        <w:t xml:space="preserve"> connect to broker, and send following data</w:t>
      </w:r>
      <w:bookmarkEnd w:id="4"/>
    </w:p>
    <w:p w14:paraId="18AFFC82" w14:textId="77777777" w:rsidR="005A0D7B" w:rsidRPr="00B148AC" w:rsidRDefault="005A0D7B" w:rsidP="00A5445C">
      <w:pPr>
        <w:pStyle w:val="Textbody"/>
        <w:numPr>
          <w:ilvl w:val="1"/>
          <w:numId w:val="19"/>
        </w:numPr>
        <w:rPr>
          <w:rFonts w:asciiTheme="minorHAnsi" w:hAnsiTheme="minorHAnsi" w:cstheme="minorHAnsi"/>
          <w:sz w:val="22"/>
          <w:lang w:val="en-US"/>
        </w:rPr>
      </w:pPr>
      <w:r w:rsidRPr="00B148AC">
        <w:rPr>
          <w:rFonts w:asciiTheme="minorHAnsi" w:hAnsiTheme="minorHAnsi" w:cstheme="minorHAnsi"/>
          <w:sz w:val="22"/>
          <w:lang w:val="en-US"/>
        </w:rPr>
        <w:t xml:space="preserve">Subscribe for </w:t>
      </w:r>
      <w:proofErr w:type="gramStart"/>
      <w:r w:rsidRPr="00B148AC">
        <w:rPr>
          <w:rFonts w:asciiTheme="minorHAnsi" w:hAnsiTheme="minorHAnsi" w:cstheme="minorHAnsi"/>
          <w:sz w:val="22"/>
          <w:lang w:val="en-US"/>
        </w:rPr>
        <w:t>topics</w:t>
      </w:r>
      <w:proofErr w:type="gramEnd"/>
    </w:p>
    <w:p w14:paraId="3276B4C9" w14:textId="77777777" w:rsidR="005A0D7B" w:rsidRPr="00B148AC" w:rsidRDefault="005A0D7B" w:rsidP="00A5445C">
      <w:pPr>
        <w:pStyle w:val="Textbody"/>
        <w:numPr>
          <w:ilvl w:val="1"/>
          <w:numId w:val="19"/>
        </w:numPr>
        <w:rPr>
          <w:rFonts w:asciiTheme="minorHAnsi" w:hAnsiTheme="minorHAnsi" w:cstheme="minorHAnsi"/>
          <w:sz w:val="22"/>
          <w:lang w:val="en-US"/>
        </w:rPr>
      </w:pPr>
      <w:r w:rsidRPr="00B148AC">
        <w:rPr>
          <w:rFonts w:asciiTheme="minorHAnsi" w:hAnsiTheme="minorHAnsi" w:cstheme="minorHAnsi"/>
          <w:sz w:val="22"/>
          <w:lang w:val="en-US"/>
        </w:rPr>
        <w:t>Telemetry packet</w:t>
      </w:r>
    </w:p>
    <w:p w14:paraId="0F024748" w14:textId="77777777" w:rsidR="005A0D7B" w:rsidRPr="00B148AC" w:rsidRDefault="005A0D7B" w:rsidP="00A5445C">
      <w:pPr>
        <w:pStyle w:val="Textbody"/>
        <w:numPr>
          <w:ilvl w:val="1"/>
          <w:numId w:val="19"/>
        </w:numPr>
        <w:rPr>
          <w:rFonts w:asciiTheme="minorHAnsi" w:hAnsiTheme="minorHAnsi" w:cstheme="minorHAnsi"/>
          <w:sz w:val="22"/>
          <w:lang w:val="en-US"/>
        </w:rPr>
      </w:pPr>
      <w:r w:rsidRPr="00B148AC">
        <w:rPr>
          <w:rFonts w:asciiTheme="minorHAnsi" w:hAnsiTheme="minorHAnsi" w:cstheme="minorHAnsi"/>
          <w:sz w:val="22"/>
          <w:lang w:val="en-US"/>
        </w:rPr>
        <w:t xml:space="preserve">Server ask </w:t>
      </w:r>
      <w:proofErr w:type="gramStart"/>
      <w:r w:rsidRPr="00B148AC">
        <w:rPr>
          <w:rFonts w:asciiTheme="minorHAnsi" w:hAnsiTheme="minorHAnsi" w:cstheme="minorHAnsi"/>
          <w:sz w:val="22"/>
          <w:lang w:val="en-US"/>
        </w:rPr>
        <w:t>parameter</w:t>
      </w:r>
      <w:proofErr w:type="gramEnd"/>
    </w:p>
    <w:p w14:paraId="65755AD6" w14:textId="77777777" w:rsidR="005A0D7B" w:rsidRPr="00B148AC" w:rsidRDefault="005A0D7B" w:rsidP="00A5445C">
      <w:pPr>
        <w:pStyle w:val="Textbody"/>
        <w:numPr>
          <w:ilvl w:val="1"/>
          <w:numId w:val="19"/>
        </w:numPr>
        <w:rPr>
          <w:rFonts w:asciiTheme="minorHAnsi" w:hAnsiTheme="minorHAnsi" w:cstheme="minorHAnsi"/>
          <w:sz w:val="22"/>
          <w:lang w:val="en-US"/>
        </w:rPr>
      </w:pPr>
      <w:bookmarkStart w:id="5" w:name="__DdeLink__2797_1997495875"/>
      <w:r w:rsidRPr="00B148AC">
        <w:rPr>
          <w:rFonts w:asciiTheme="minorHAnsi" w:hAnsiTheme="minorHAnsi" w:cstheme="minorHAnsi"/>
          <w:sz w:val="22"/>
          <w:lang w:val="en-US"/>
        </w:rPr>
        <w:t xml:space="preserve">Device send </w:t>
      </w:r>
      <w:proofErr w:type="gramStart"/>
      <w:r w:rsidRPr="00B148AC">
        <w:rPr>
          <w:rFonts w:asciiTheme="minorHAnsi" w:hAnsiTheme="minorHAnsi" w:cstheme="minorHAnsi"/>
          <w:sz w:val="22"/>
          <w:lang w:val="en-US"/>
        </w:rPr>
        <w:t>parameter</w:t>
      </w:r>
      <w:bookmarkEnd w:id="5"/>
      <w:proofErr w:type="gramEnd"/>
    </w:p>
    <w:p w14:paraId="622AC118" w14:textId="77777777" w:rsidR="005A0D7B" w:rsidRPr="00B148AC" w:rsidRDefault="005A0D7B" w:rsidP="00A5445C">
      <w:pPr>
        <w:pStyle w:val="Textbody"/>
        <w:numPr>
          <w:ilvl w:val="1"/>
          <w:numId w:val="19"/>
        </w:numPr>
        <w:rPr>
          <w:rFonts w:asciiTheme="minorHAnsi" w:hAnsiTheme="minorHAnsi" w:cstheme="minorHAnsi"/>
          <w:sz w:val="22"/>
          <w:lang w:val="en-US"/>
        </w:rPr>
      </w:pPr>
      <w:r w:rsidRPr="00B148AC">
        <w:rPr>
          <w:rFonts w:asciiTheme="minorHAnsi" w:hAnsiTheme="minorHAnsi" w:cstheme="minorHAnsi"/>
          <w:sz w:val="22"/>
          <w:lang w:val="en-US"/>
        </w:rPr>
        <w:t>Device update parameter</w:t>
      </w:r>
    </w:p>
    <w:p w14:paraId="1D3EB181" w14:textId="77777777" w:rsidR="005A0D7B" w:rsidRPr="00B148AC" w:rsidRDefault="005A0D7B" w:rsidP="00A5445C">
      <w:pPr>
        <w:pStyle w:val="Textbody"/>
        <w:numPr>
          <w:ilvl w:val="1"/>
          <w:numId w:val="19"/>
        </w:numPr>
        <w:rPr>
          <w:rFonts w:asciiTheme="minorHAnsi" w:hAnsiTheme="minorHAnsi" w:cstheme="minorHAnsi"/>
          <w:sz w:val="22"/>
          <w:lang w:val="en-US"/>
        </w:rPr>
      </w:pPr>
      <w:r w:rsidRPr="00B148AC">
        <w:rPr>
          <w:rFonts w:asciiTheme="minorHAnsi" w:hAnsiTheme="minorHAnsi" w:cstheme="minorHAnsi"/>
          <w:sz w:val="22"/>
          <w:lang w:val="en-US"/>
        </w:rPr>
        <w:t xml:space="preserve">Server send </w:t>
      </w:r>
      <w:proofErr w:type="gramStart"/>
      <w:r w:rsidRPr="00B148AC">
        <w:rPr>
          <w:rFonts w:asciiTheme="minorHAnsi" w:hAnsiTheme="minorHAnsi" w:cstheme="minorHAnsi"/>
          <w:sz w:val="22"/>
          <w:lang w:val="en-US"/>
        </w:rPr>
        <w:t>done</w:t>
      </w:r>
      <w:proofErr w:type="gramEnd"/>
    </w:p>
    <w:p w14:paraId="092C580A" w14:textId="77777777" w:rsidR="005A0D7B" w:rsidRPr="00B148AC" w:rsidRDefault="005A0D7B" w:rsidP="00A5445C">
      <w:pPr>
        <w:pStyle w:val="Textbody"/>
        <w:numPr>
          <w:ilvl w:val="0"/>
          <w:numId w:val="18"/>
        </w:numPr>
        <w:rPr>
          <w:rFonts w:asciiTheme="minorHAnsi" w:hAnsiTheme="minorHAnsi" w:cstheme="minorHAnsi"/>
          <w:sz w:val="22"/>
          <w:lang w:val="en-US"/>
        </w:rPr>
      </w:pPr>
      <w:proofErr w:type="gramStart"/>
      <w:r w:rsidRPr="00B148AC">
        <w:rPr>
          <w:rFonts w:asciiTheme="minorHAnsi" w:hAnsiTheme="minorHAnsi" w:cstheme="minorHAnsi"/>
          <w:sz w:val="22"/>
          <w:lang w:val="en-US"/>
        </w:rPr>
        <w:lastRenderedPageBreak/>
        <w:t>Device</w:t>
      </w:r>
      <w:proofErr w:type="gramEnd"/>
      <w:r w:rsidRPr="00B148AC">
        <w:rPr>
          <w:rFonts w:asciiTheme="minorHAnsi" w:hAnsiTheme="minorHAnsi" w:cstheme="minorHAnsi"/>
          <w:sz w:val="22"/>
          <w:lang w:val="en-US"/>
        </w:rPr>
        <w:t xml:space="preserve"> disconnect from </w:t>
      </w:r>
      <w:bookmarkStart w:id="6" w:name="__DdeLink__1309_1005054606_Copy_1"/>
      <w:r w:rsidRPr="00B148AC">
        <w:rPr>
          <w:rFonts w:asciiTheme="minorHAnsi" w:hAnsiTheme="minorHAnsi" w:cstheme="minorHAnsi"/>
          <w:sz w:val="22"/>
          <w:lang w:val="en-US"/>
        </w:rPr>
        <w:t>broker</w:t>
      </w:r>
      <w:bookmarkEnd w:id="6"/>
    </w:p>
    <w:p w14:paraId="053A37A0" w14:textId="77777777" w:rsidR="005A0D7B" w:rsidRPr="00B148AC" w:rsidRDefault="005A0D7B" w:rsidP="005A0D7B">
      <w:pPr>
        <w:pStyle w:val="Heading2"/>
        <w:keepNext/>
        <w:tabs>
          <w:tab w:val="left" w:pos="567"/>
        </w:tabs>
        <w:spacing w:before="0" w:after="240"/>
        <w:ind w:left="855" w:hanging="855"/>
        <w:jc w:val="both"/>
        <w:rPr>
          <w:lang w:val="en-US"/>
        </w:rPr>
      </w:pPr>
      <w:r w:rsidRPr="00B148AC">
        <w:rPr>
          <w:lang w:val="en-US"/>
        </w:rPr>
        <w:t>Payload format</w:t>
      </w:r>
    </w:p>
    <w:p w14:paraId="2574AD40" w14:textId="77777777" w:rsidR="005A0D7B" w:rsidRPr="00B148AC" w:rsidRDefault="005A0D7B" w:rsidP="005A0D7B">
      <w:pPr>
        <w:rPr>
          <w:lang w:val="en-US"/>
        </w:rPr>
      </w:pPr>
      <w:proofErr w:type="gramStart"/>
      <w:r w:rsidRPr="00B148AC">
        <w:rPr>
          <w:lang w:val="en-US"/>
        </w:rPr>
        <w:t>Payload</w:t>
      </w:r>
      <w:proofErr w:type="gramEnd"/>
      <w:r w:rsidRPr="00B148AC">
        <w:rPr>
          <w:lang w:val="en-US"/>
        </w:rPr>
        <w:t xml:space="preserve"> </w:t>
      </w:r>
      <w:proofErr w:type="gramStart"/>
      <w:r w:rsidRPr="00B148AC">
        <w:rPr>
          <w:lang w:val="en-US"/>
        </w:rPr>
        <w:t>have</w:t>
      </w:r>
      <w:proofErr w:type="gramEnd"/>
      <w:r w:rsidRPr="00B148AC">
        <w:rPr>
          <w:lang w:val="en-US"/>
        </w:rPr>
        <w:t xml:space="preserve"> two different formats: unencrypted JSON format, and encrypted format.</w:t>
      </w:r>
    </w:p>
    <w:tbl>
      <w:tblPr>
        <w:tblW w:w="9638" w:type="dxa"/>
        <w:tblLayout w:type="fixed"/>
        <w:tblCellMar>
          <w:left w:w="10" w:type="dxa"/>
          <w:right w:w="10" w:type="dxa"/>
        </w:tblCellMar>
        <w:tblLook w:val="0000" w:firstRow="0" w:lastRow="0" w:firstColumn="0" w:lastColumn="0" w:noHBand="0" w:noVBand="0"/>
      </w:tblPr>
      <w:tblGrid>
        <w:gridCol w:w="2410"/>
        <w:gridCol w:w="2409"/>
        <w:gridCol w:w="2409"/>
        <w:gridCol w:w="2410"/>
      </w:tblGrid>
      <w:tr w:rsidR="005A0D7B" w:rsidRPr="00B148AC" w14:paraId="719D57C6" w14:textId="77777777" w:rsidTr="006640A6">
        <w:tc>
          <w:tcPr>
            <w:tcW w:w="2409" w:type="dxa"/>
            <w:tcBorders>
              <w:top w:val="single" w:sz="4" w:space="0" w:color="000000"/>
              <w:left w:val="single" w:sz="4" w:space="0" w:color="000000"/>
              <w:bottom w:val="single" w:sz="4" w:space="0" w:color="000000"/>
            </w:tcBorders>
            <w:tcMar>
              <w:top w:w="55" w:type="dxa"/>
              <w:left w:w="55" w:type="dxa"/>
              <w:bottom w:w="55" w:type="dxa"/>
              <w:right w:w="55" w:type="dxa"/>
            </w:tcMar>
          </w:tcPr>
          <w:p w14:paraId="0827259A" w14:textId="77777777" w:rsidR="005A0D7B" w:rsidRPr="00B148AC" w:rsidRDefault="005A0D7B" w:rsidP="006640A6">
            <w:pPr>
              <w:pStyle w:val="TableContents"/>
              <w:rPr>
                <w:rFonts w:asciiTheme="minorHAnsi" w:hAnsiTheme="minorHAnsi" w:cstheme="minorHAnsi"/>
                <w:sz w:val="22"/>
                <w:lang w:val="en-US"/>
              </w:rPr>
            </w:pPr>
          </w:p>
        </w:tc>
        <w:tc>
          <w:tcPr>
            <w:tcW w:w="2409" w:type="dxa"/>
            <w:tcBorders>
              <w:top w:val="single" w:sz="4" w:space="0" w:color="000000"/>
              <w:left w:val="single" w:sz="4" w:space="0" w:color="000000"/>
              <w:bottom w:val="single" w:sz="4" w:space="0" w:color="000000"/>
            </w:tcBorders>
            <w:tcMar>
              <w:top w:w="55" w:type="dxa"/>
              <w:left w:w="55" w:type="dxa"/>
              <w:bottom w:w="55" w:type="dxa"/>
              <w:right w:w="55" w:type="dxa"/>
            </w:tcMar>
          </w:tcPr>
          <w:p w14:paraId="60DA4502" w14:textId="77777777" w:rsidR="005A0D7B" w:rsidRPr="00B148AC" w:rsidRDefault="005A0D7B" w:rsidP="006640A6">
            <w:pPr>
              <w:pStyle w:val="TableContents"/>
              <w:rPr>
                <w:rFonts w:asciiTheme="minorHAnsi" w:hAnsiTheme="minorHAnsi" w:cstheme="minorHAnsi"/>
                <w:sz w:val="22"/>
                <w:lang w:val="en-US"/>
              </w:rPr>
            </w:pPr>
            <w:r w:rsidRPr="00B148AC">
              <w:rPr>
                <w:rFonts w:asciiTheme="minorHAnsi" w:hAnsiTheme="minorHAnsi" w:cstheme="minorHAnsi"/>
                <w:sz w:val="22"/>
                <w:lang w:val="en-US"/>
              </w:rPr>
              <w:t>Byte 0</w:t>
            </w:r>
          </w:p>
        </w:tc>
        <w:tc>
          <w:tcPr>
            <w:tcW w:w="2409" w:type="dxa"/>
            <w:tcBorders>
              <w:top w:val="single" w:sz="4" w:space="0" w:color="000000"/>
              <w:left w:val="single" w:sz="4" w:space="0" w:color="000000"/>
              <w:bottom w:val="single" w:sz="4" w:space="0" w:color="000000"/>
            </w:tcBorders>
            <w:tcMar>
              <w:top w:w="55" w:type="dxa"/>
              <w:left w:w="55" w:type="dxa"/>
              <w:bottom w:w="55" w:type="dxa"/>
              <w:right w:w="55" w:type="dxa"/>
            </w:tcMar>
          </w:tcPr>
          <w:p w14:paraId="3096432E" w14:textId="77777777" w:rsidR="005A0D7B" w:rsidRPr="00B148AC" w:rsidRDefault="005A0D7B" w:rsidP="006640A6">
            <w:pPr>
              <w:pStyle w:val="TableContents"/>
              <w:rPr>
                <w:rFonts w:asciiTheme="minorHAnsi" w:hAnsiTheme="minorHAnsi" w:cstheme="minorHAnsi"/>
                <w:sz w:val="22"/>
                <w:lang w:val="en-US"/>
              </w:rPr>
            </w:pPr>
            <w:r w:rsidRPr="00B148AC">
              <w:rPr>
                <w:rFonts w:asciiTheme="minorHAnsi" w:hAnsiTheme="minorHAnsi" w:cstheme="minorHAnsi"/>
                <w:sz w:val="22"/>
                <w:lang w:val="en-US"/>
              </w:rPr>
              <w:t>Byte 1</w:t>
            </w:r>
          </w:p>
        </w:tc>
        <w:tc>
          <w:tcPr>
            <w:tcW w:w="2410"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0F9C134E" w14:textId="77777777" w:rsidR="005A0D7B" w:rsidRPr="00B148AC" w:rsidRDefault="005A0D7B" w:rsidP="006640A6">
            <w:pPr>
              <w:pStyle w:val="TableContents"/>
              <w:rPr>
                <w:rFonts w:asciiTheme="minorHAnsi" w:hAnsiTheme="minorHAnsi" w:cstheme="minorHAnsi"/>
                <w:sz w:val="22"/>
                <w:lang w:val="en-US"/>
              </w:rPr>
            </w:pPr>
            <w:r w:rsidRPr="00B148AC">
              <w:rPr>
                <w:rFonts w:asciiTheme="minorHAnsi" w:hAnsiTheme="minorHAnsi" w:cstheme="minorHAnsi"/>
                <w:sz w:val="22"/>
                <w:lang w:val="en-US"/>
              </w:rPr>
              <w:t>Byte n</w:t>
            </w:r>
          </w:p>
        </w:tc>
      </w:tr>
      <w:tr w:rsidR="005A0D7B" w:rsidRPr="00B148AC" w14:paraId="55D0073C" w14:textId="77777777" w:rsidTr="006640A6">
        <w:tc>
          <w:tcPr>
            <w:tcW w:w="2409" w:type="dxa"/>
            <w:tcBorders>
              <w:left w:val="single" w:sz="4" w:space="0" w:color="000000"/>
              <w:bottom w:val="single" w:sz="4" w:space="0" w:color="000000"/>
            </w:tcBorders>
            <w:tcMar>
              <w:top w:w="55" w:type="dxa"/>
              <w:left w:w="55" w:type="dxa"/>
              <w:bottom w:w="55" w:type="dxa"/>
              <w:right w:w="55" w:type="dxa"/>
            </w:tcMar>
          </w:tcPr>
          <w:p w14:paraId="3C3D28DD" w14:textId="77777777" w:rsidR="005A0D7B" w:rsidRPr="00B148AC" w:rsidRDefault="005A0D7B" w:rsidP="006640A6">
            <w:pPr>
              <w:pStyle w:val="TableContents"/>
              <w:rPr>
                <w:rFonts w:asciiTheme="minorHAnsi" w:hAnsiTheme="minorHAnsi" w:cstheme="minorHAnsi"/>
                <w:sz w:val="22"/>
                <w:lang w:val="en-US"/>
              </w:rPr>
            </w:pPr>
            <w:r w:rsidRPr="00B148AC">
              <w:rPr>
                <w:rFonts w:asciiTheme="minorHAnsi" w:hAnsiTheme="minorHAnsi" w:cstheme="minorHAnsi"/>
                <w:sz w:val="22"/>
                <w:lang w:val="en-US"/>
              </w:rPr>
              <w:t>JSON</w:t>
            </w:r>
          </w:p>
        </w:tc>
        <w:tc>
          <w:tcPr>
            <w:tcW w:w="2409" w:type="dxa"/>
            <w:tcBorders>
              <w:left w:val="single" w:sz="4" w:space="0" w:color="000000"/>
              <w:bottom w:val="single" w:sz="4" w:space="0" w:color="000000"/>
            </w:tcBorders>
            <w:tcMar>
              <w:top w:w="55" w:type="dxa"/>
              <w:left w:w="55" w:type="dxa"/>
              <w:bottom w:w="55" w:type="dxa"/>
              <w:right w:w="55" w:type="dxa"/>
            </w:tcMar>
          </w:tcPr>
          <w:p w14:paraId="11556959" w14:textId="77777777" w:rsidR="005A0D7B" w:rsidRPr="00B148AC" w:rsidRDefault="005A0D7B" w:rsidP="006640A6">
            <w:pPr>
              <w:pStyle w:val="TableContents"/>
              <w:rPr>
                <w:rFonts w:asciiTheme="minorHAnsi" w:hAnsiTheme="minorHAnsi" w:cstheme="minorHAnsi"/>
                <w:sz w:val="22"/>
                <w:lang w:val="en-US"/>
              </w:rPr>
            </w:pPr>
            <w:r w:rsidRPr="00B148AC">
              <w:rPr>
                <w:rFonts w:asciiTheme="minorHAnsi" w:hAnsiTheme="minorHAnsi" w:cstheme="minorHAnsi"/>
                <w:sz w:val="22"/>
                <w:lang w:val="en-US"/>
              </w:rPr>
              <w:t>’{’</w:t>
            </w:r>
          </w:p>
        </w:tc>
        <w:tc>
          <w:tcPr>
            <w:tcW w:w="4819" w:type="dxa"/>
            <w:gridSpan w:val="2"/>
            <w:tcBorders>
              <w:left w:val="single" w:sz="4" w:space="0" w:color="000000"/>
              <w:bottom w:val="single" w:sz="4" w:space="0" w:color="000000"/>
              <w:right w:val="single" w:sz="4" w:space="0" w:color="000000"/>
            </w:tcBorders>
            <w:tcMar>
              <w:top w:w="55" w:type="dxa"/>
              <w:left w:w="55" w:type="dxa"/>
              <w:bottom w:w="55" w:type="dxa"/>
              <w:right w:w="55" w:type="dxa"/>
            </w:tcMar>
          </w:tcPr>
          <w:p w14:paraId="14B7449D" w14:textId="77777777" w:rsidR="005A0D7B" w:rsidRPr="00B148AC" w:rsidRDefault="005A0D7B" w:rsidP="006640A6">
            <w:pPr>
              <w:pStyle w:val="TableContents"/>
              <w:rPr>
                <w:rFonts w:asciiTheme="minorHAnsi" w:hAnsiTheme="minorHAnsi" w:cstheme="minorHAnsi"/>
                <w:sz w:val="22"/>
                <w:lang w:val="en-US"/>
              </w:rPr>
            </w:pPr>
            <w:r w:rsidRPr="00B148AC">
              <w:rPr>
                <w:rFonts w:asciiTheme="minorHAnsi" w:hAnsiTheme="minorHAnsi" w:cstheme="minorHAnsi"/>
                <w:sz w:val="22"/>
                <w:lang w:val="en-US"/>
              </w:rPr>
              <w:t>Unencrypted JSON data</w:t>
            </w:r>
          </w:p>
        </w:tc>
      </w:tr>
      <w:tr w:rsidR="005A0D7B" w:rsidRPr="00B148AC" w14:paraId="35E0377C" w14:textId="77777777" w:rsidTr="006640A6">
        <w:tc>
          <w:tcPr>
            <w:tcW w:w="2409" w:type="dxa"/>
            <w:tcBorders>
              <w:left w:val="single" w:sz="4" w:space="0" w:color="000000"/>
              <w:bottom w:val="single" w:sz="4" w:space="0" w:color="000000"/>
            </w:tcBorders>
            <w:tcMar>
              <w:top w:w="55" w:type="dxa"/>
              <w:left w:w="55" w:type="dxa"/>
              <w:bottom w:w="55" w:type="dxa"/>
              <w:right w:w="55" w:type="dxa"/>
            </w:tcMar>
          </w:tcPr>
          <w:p w14:paraId="28B27E96" w14:textId="77777777" w:rsidR="005A0D7B" w:rsidRPr="00B148AC" w:rsidRDefault="005A0D7B" w:rsidP="006640A6">
            <w:pPr>
              <w:pStyle w:val="TableContents"/>
              <w:rPr>
                <w:rFonts w:asciiTheme="minorHAnsi" w:hAnsiTheme="minorHAnsi" w:cstheme="minorHAnsi"/>
                <w:sz w:val="22"/>
                <w:lang w:val="en-US"/>
              </w:rPr>
            </w:pPr>
            <w:r w:rsidRPr="00B148AC">
              <w:rPr>
                <w:rFonts w:asciiTheme="minorHAnsi" w:hAnsiTheme="minorHAnsi" w:cstheme="minorHAnsi"/>
                <w:sz w:val="22"/>
                <w:lang w:val="en-US"/>
              </w:rPr>
              <w:t>Encrypted data</w:t>
            </w:r>
          </w:p>
        </w:tc>
        <w:tc>
          <w:tcPr>
            <w:tcW w:w="2409" w:type="dxa"/>
            <w:tcBorders>
              <w:left w:val="single" w:sz="4" w:space="0" w:color="000000"/>
              <w:bottom w:val="single" w:sz="4" w:space="0" w:color="000000"/>
            </w:tcBorders>
            <w:tcMar>
              <w:top w:w="55" w:type="dxa"/>
              <w:left w:w="55" w:type="dxa"/>
              <w:bottom w:w="55" w:type="dxa"/>
              <w:right w:w="55" w:type="dxa"/>
            </w:tcMar>
          </w:tcPr>
          <w:p w14:paraId="62AF08A5" w14:textId="77777777" w:rsidR="005A0D7B" w:rsidRPr="00B148AC" w:rsidRDefault="005A0D7B" w:rsidP="006640A6">
            <w:pPr>
              <w:pStyle w:val="TableContents"/>
              <w:rPr>
                <w:rFonts w:asciiTheme="minorHAnsi" w:hAnsiTheme="minorHAnsi" w:cstheme="minorHAnsi"/>
                <w:sz w:val="22"/>
                <w:lang w:val="en-US"/>
              </w:rPr>
            </w:pPr>
            <w:r w:rsidRPr="00B148AC">
              <w:rPr>
                <w:rFonts w:asciiTheme="minorHAnsi" w:hAnsiTheme="minorHAnsi" w:cstheme="minorHAnsi"/>
                <w:sz w:val="22"/>
                <w:lang w:val="en-US"/>
              </w:rPr>
              <w:t>’E’</w:t>
            </w:r>
          </w:p>
        </w:tc>
        <w:tc>
          <w:tcPr>
            <w:tcW w:w="2409" w:type="dxa"/>
            <w:tcBorders>
              <w:left w:val="single" w:sz="4" w:space="0" w:color="000000"/>
              <w:bottom w:val="single" w:sz="4" w:space="0" w:color="000000"/>
            </w:tcBorders>
            <w:tcMar>
              <w:top w:w="55" w:type="dxa"/>
              <w:left w:w="55" w:type="dxa"/>
              <w:bottom w:w="55" w:type="dxa"/>
              <w:right w:w="55" w:type="dxa"/>
            </w:tcMar>
          </w:tcPr>
          <w:p w14:paraId="6FEB9F12" w14:textId="77777777" w:rsidR="005A0D7B" w:rsidRPr="00B148AC" w:rsidRDefault="005A0D7B" w:rsidP="006640A6">
            <w:pPr>
              <w:pStyle w:val="TableContents"/>
              <w:rPr>
                <w:rFonts w:asciiTheme="minorHAnsi" w:hAnsiTheme="minorHAnsi" w:cstheme="minorHAnsi"/>
                <w:sz w:val="22"/>
                <w:lang w:val="en-US"/>
              </w:rPr>
            </w:pPr>
            <w:r w:rsidRPr="00B148AC">
              <w:rPr>
                <w:rFonts w:asciiTheme="minorHAnsi" w:hAnsiTheme="minorHAnsi" w:cstheme="minorHAnsi"/>
                <w:sz w:val="22"/>
                <w:lang w:val="en-US"/>
              </w:rPr>
              <w:t>Unused, should be 0</w:t>
            </w:r>
          </w:p>
        </w:tc>
        <w:tc>
          <w:tcPr>
            <w:tcW w:w="2410" w:type="dxa"/>
            <w:tcBorders>
              <w:left w:val="single" w:sz="4" w:space="0" w:color="000000"/>
              <w:bottom w:val="single" w:sz="4" w:space="0" w:color="000000"/>
              <w:right w:val="single" w:sz="4" w:space="0" w:color="000000"/>
            </w:tcBorders>
            <w:tcMar>
              <w:top w:w="55" w:type="dxa"/>
              <w:left w:w="55" w:type="dxa"/>
              <w:bottom w:w="55" w:type="dxa"/>
              <w:right w:w="55" w:type="dxa"/>
            </w:tcMar>
          </w:tcPr>
          <w:p w14:paraId="3D425C6B" w14:textId="77777777" w:rsidR="005A0D7B" w:rsidRPr="00B148AC" w:rsidRDefault="005A0D7B" w:rsidP="006640A6">
            <w:pPr>
              <w:pStyle w:val="TableContents"/>
              <w:rPr>
                <w:rFonts w:asciiTheme="minorHAnsi" w:hAnsiTheme="minorHAnsi" w:cstheme="minorHAnsi"/>
                <w:sz w:val="22"/>
                <w:lang w:val="en-US"/>
              </w:rPr>
            </w:pPr>
            <w:r w:rsidRPr="00B148AC">
              <w:rPr>
                <w:rFonts w:asciiTheme="minorHAnsi" w:hAnsiTheme="minorHAnsi" w:cstheme="minorHAnsi"/>
                <w:sz w:val="22"/>
                <w:lang w:val="en-US"/>
              </w:rPr>
              <w:t>Encrypted binary data</w:t>
            </w:r>
          </w:p>
        </w:tc>
      </w:tr>
    </w:tbl>
    <w:p w14:paraId="75BD55E1" w14:textId="77777777" w:rsidR="005A0D7B" w:rsidRPr="00B148AC" w:rsidRDefault="005A0D7B" w:rsidP="005A0D7B">
      <w:pPr>
        <w:pStyle w:val="Textbody"/>
        <w:rPr>
          <w:lang w:val="en-US"/>
        </w:rPr>
      </w:pPr>
    </w:p>
    <w:p w14:paraId="7B947DAA" w14:textId="77777777" w:rsidR="005A0D7B" w:rsidRPr="00B148AC" w:rsidRDefault="005A0D7B" w:rsidP="005A0D7B">
      <w:pPr>
        <w:pStyle w:val="BodyText"/>
        <w:rPr>
          <w:lang w:val="en-US"/>
        </w:rPr>
      </w:pPr>
      <w:r w:rsidRPr="00B148AC">
        <w:rPr>
          <w:lang w:val="en-US"/>
        </w:rPr>
        <w:t xml:space="preserve">When unencrypted JSON data is used in MQTT payload, only plain JSON messages transmitted, no data is added. JSON data should be </w:t>
      </w:r>
      <w:proofErr w:type="gramStart"/>
      <w:r w:rsidRPr="00B148AC">
        <w:rPr>
          <w:lang w:val="en-US"/>
        </w:rPr>
        <w:t>follow</w:t>
      </w:r>
      <w:proofErr w:type="gramEnd"/>
      <w:r w:rsidRPr="00B148AC">
        <w:rPr>
          <w:lang w:val="en-US"/>
        </w:rPr>
        <w:t xml:space="preserve"> format published in </w:t>
      </w:r>
      <w:hyperlink r:id="rId23" w:history="1">
        <w:r w:rsidRPr="00B148AC">
          <w:rPr>
            <w:lang w:val="en-US"/>
          </w:rPr>
          <w:t>https://www.json.org/json-en.html</w:t>
        </w:r>
      </w:hyperlink>
      <w:r w:rsidRPr="00B148AC">
        <w:rPr>
          <w:lang w:val="en-US"/>
        </w:rPr>
        <w:t>.</w:t>
      </w:r>
    </w:p>
    <w:p w14:paraId="0AA5D660" w14:textId="77777777" w:rsidR="005A0D7B" w:rsidRPr="00B148AC" w:rsidRDefault="005A0D7B" w:rsidP="005A0D7B">
      <w:pPr>
        <w:pStyle w:val="BodyText"/>
        <w:rPr>
          <w:lang w:val="en-US"/>
        </w:rPr>
      </w:pPr>
      <w:r w:rsidRPr="00B148AC">
        <w:rPr>
          <w:lang w:val="en-US"/>
        </w:rPr>
        <w:t>When payload is encrypted, then first byte must be ’E’ (ASCII 0x45) and second byte is reserved and should have value 0x00. All subsequent bytes are encrypted JSON data. Unencrypted payload must be multiple of 16 (AES requirement), it is recommended to fill unused bytes with random data after terminating 0x00 in JSON string.</w:t>
      </w:r>
    </w:p>
    <w:p w14:paraId="171DDED8" w14:textId="77777777" w:rsidR="005A0D7B" w:rsidRPr="00B148AC" w:rsidRDefault="005A0D7B" w:rsidP="005A0D7B">
      <w:pPr>
        <w:rPr>
          <w:lang w:val="en-US"/>
        </w:rPr>
      </w:pPr>
    </w:p>
    <w:p w14:paraId="6FFAC042" w14:textId="77777777" w:rsidR="005A0D7B" w:rsidRPr="00B148AC" w:rsidRDefault="005A0D7B" w:rsidP="005A0D7B">
      <w:pPr>
        <w:pStyle w:val="Heading2"/>
        <w:keepNext/>
        <w:tabs>
          <w:tab w:val="left" w:pos="567"/>
        </w:tabs>
        <w:spacing w:before="0" w:after="240"/>
        <w:ind w:left="855" w:hanging="855"/>
        <w:jc w:val="both"/>
        <w:rPr>
          <w:lang w:val="en-US"/>
        </w:rPr>
      </w:pPr>
      <w:r w:rsidRPr="00B148AC">
        <w:rPr>
          <w:lang w:val="en-US"/>
        </w:rPr>
        <w:t>Payload data</w:t>
      </w:r>
    </w:p>
    <w:p w14:paraId="01AEA23C" w14:textId="77777777" w:rsidR="005A0D7B" w:rsidRPr="00B148AC" w:rsidRDefault="005A0D7B" w:rsidP="005A0D7B">
      <w:pPr>
        <w:pStyle w:val="Heading3"/>
        <w:tabs>
          <w:tab w:val="clear" w:pos="992"/>
          <w:tab w:val="num" w:pos="855"/>
        </w:tabs>
        <w:spacing w:before="0" w:after="240"/>
        <w:ind w:left="855" w:hanging="855"/>
        <w:jc w:val="both"/>
        <w:rPr>
          <w:lang w:val="en-US"/>
        </w:rPr>
      </w:pPr>
      <w:r w:rsidRPr="00B148AC">
        <w:rPr>
          <w:lang w:val="en-US"/>
        </w:rPr>
        <w:t>General payload data rules</w:t>
      </w:r>
    </w:p>
    <w:p w14:paraId="23928DD2" w14:textId="77777777" w:rsidR="005A0D7B" w:rsidRPr="00B148AC" w:rsidRDefault="005A0D7B" w:rsidP="00A5445C">
      <w:pPr>
        <w:pStyle w:val="Textbody"/>
        <w:numPr>
          <w:ilvl w:val="0"/>
          <w:numId w:val="20"/>
        </w:numPr>
        <w:rPr>
          <w:rFonts w:asciiTheme="minorHAnsi" w:hAnsiTheme="minorHAnsi" w:cstheme="minorHAnsi"/>
          <w:sz w:val="22"/>
          <w:lang w:val="en-US"/>
        </w:rPr>
      </w:pPr>
      <w:r w:rsidRPr="00B148AC">
        <w:rPr>
          <w:rFonts w:asciiTheme="minorHAnsi" w:hAnsiTheme="minorHAnsi" w:cstheme="minorHAnsi"/>
          <w:sz w:val="22"/>
          <w:lang w:val="en-US"/>
        </w:rPr>
        <w:t>Payload is in JSON format (</w:t>
      </w:r>
      <w:hyperlink r:id="rId24" w:history="1">
        <w:r w:rsidRPr="00B148AC">
          <w:rPr>
            <w:rFonts w:asciiTheme="minorHAnsi" w:hAnsiTheme="minorHAnsi" w:cstheme="minorHAnsi"/>
            <w:sz w:val="22"/>
            <w:lang w:val="en-US"/>
          </w:rPr>
          <w:t>https://www.json.org/json-en.html</w:t>
        </w:r>
      </w:hyperlink>
      <w:r w:rsidRPr="00B148AC">
        <w:rPr>
          <w:rFonts w:asciiTheme="minorHAnsi" w:hAnsiTheme="minorHAnsi" w:cstheme="minorHAnsi"/>
          <w:sz w:val="22"/>
          <w:lang w:val="en-US"/>
        </w:rPr>
        <w:t>).</w:t>
      </w:r>
    </w:p>
    <w:p w14:paraId="485789B5" w14:textId="77777777" w:rsidR="005A0D7B" w:rsidRPr="00B148AC" w:rsidRDefault="005A0D7B" w:rsidP="00A5445C">
      <w:pPr>
        <w:pStyle w:val="Textbody"/>
        <w:numPr>
          <w:ilvl w:val="0"/>
          <w:numId w:val="20"/>
        </w:numPr>
        <w:rPr>
          <w:rFonts w:asciiTheme="minorHAnsi" w:hAnsiTheme="minorHAnsi" w:cstheme="minorHAnsi"/>
          <w:sz w:val="22"/>
          <w:lang w:val="en-US"/>
        </w:rPr>
      </w:pPr>
      <w:r w:rsidRPr="00B148AC">
        <w:rPr>
          <w:rFonts w:asciiTheme="minorHAnsi" w:hAnsiTheme="minorHAnsi" w:cstheme="minorHAnsi"/>
          <w:sz w:val="22"/>
          <w:lang w:val="en-US"/>
        </w:rPr>
        <w:t>Property names are only ASCII.</w:t>
      </w:r>
    </w:p>
    <w:p w14:paraId="614ABC1E" w14:textId="77777777" w:rsidR="005A0D7B" w:rsidRPr="00B148AC" w:rsidRDefault="005A0D7B" w:rsidP="00A5445C">
      <w:pPr>
        <w:pStyle w:val="Textbody"/>
        <w:numPr>
          <w:ilvl w:val="0"/>
          <w:numId w:val="20"/>
        </w:numPr>
        <w:rPr>
          <w:rFonts w:asciiTheme="minorHAnsi" w:hAnsiTheme="minorHAnsi" w:cstheme="minorHAnsi"/>
          <w:sz w:val="22"/>
          <w:lang w:val="en-US"/>
        </w:rPr>
      </w:pPr>
      <w:r w:rsidRPr="00B148AC">
        <w:rPr>
          <w:rFonts w:asciiTheme="minorHAnsi" w:hAnsiTheme="minorHAnsi" w:cstheme="minorHAnsi"/>
          <w:sz w:val="22"/>
          <w:lang w:val="en-US"/>
        </w:rPr>
        <w:t>Maximum property name length is 32 characters.</w:t>
      </w:r>
    </w:p>
    <w:p w14:paraId="0B1FC329" w14:textId="77777777" w:rsidR="005A0D7B" w:rsidRPr="00B148AC" w:rsidRDefault="005A0D7B" w:rsidP="00A5445C">
      <w:pPr>
        <w:pStyle w:val="Textbody"/>
        <w:numPr>
          <w:ilvl w:val="0"/>
          <w:numId w:val="20"/>
        </w:numPr>
        <w:rPr>
          <w:rFonts w:asciiTheme="minorHAnsi" w:hAnsiTheme="minorHAnsi" w:cstheme="minorHAnsi"/>
          <w:sz w:val="22"/>
          <w:lang w:val="en-US"/>
        </w:rPr>
      </w:pPr>
      <w:r w:rsidRPr="00B148AC">
        <w:rPr>
          <w:rFonts w:asciiTheme="minorHAnsi" w:hAnsiTheme="minorHAnsi" w:cstheme="minorHAnsi"/>
          <w:sz w:val="22"/>
          <w:lang w:val="en-US"/>
        </w:rPr>
        <w:t xml:space="preserve">In property names are allowed only </w:t>
      </w:r>
      <w:proofErr w:type="gramStart"/>
      <w:r w:rsidRPr="00B148AC">
        <w:rPr>
          <w:rFonts w:asciiTheme="minorHAnsi" w:hAnsiTheme="minorHAnsi" w:cstheme="minorHAnsi"/>
          <w:sz w:val="22"/>
          <w:lang w:val="en-US"/>
        </w:rPr>
        <w:t>lower case</w:t>
      </w:r>
      <w:proofErr w:type="gramEnd"/>
      <w:r w:rsidRPr="00B148AC">
        <w:rPr>
          <w:rFonts w:asciiTheme="minorHAnsi" w:hAnsiTheme="minorHAnsi" w:cstheme="minorHAnsi"/>
          <w:sz w:val="22"/>
          <w:lang w:val="en-US"/>
        </w:rPr>
        <w:t xml:space="preserve"> letters (’a’ – ’z’) and numbers. ’-’ (minus) is used to separate words in property names.</w:t>
      </w:r>
    </w:p>
    <w:p w14:paraId="5C8EC3D3" w14:textId="77777777" w:rsidR="005A0D7B" w:rsidRPr="00B148AC" w:rsidRDefault="005A0D7B" w:rsidP="00A5445C">
      <w:pPr>
        <w:pStyle w:val="Textbody"/>
        <w:numPr>
          <w:ilvl w:val="0"/>
          <w:numId w:val="20"/>
        </w:numPr>
        <w:rPr>
          <w:rFonts w:asciiTheme="minorHAnsi" w:hAnsiTheme="minorHAnsi" w:cstheme="minorHAnsi"/>
          <w:sz w:val="22"/>
          <w:lang w:val="en-US"/>
        </w:rPr>
      </w:pPr>
      <w:r w:rsidRPr="00B148AC">
        <w:rPr>
          <w:rFonts w:asciiTheme="minorHAnsi" w:hAnsiTheme="minorHAnsi" w:cstheme="minorHAnsi"/>
          <w:sz w:val="22"/>
          <w:lang w:val="en-US"/>
        </w:rPr>
        <w:t>Property values are UTF-8 encoded strings.</w:t>
      </w:r>
    </w:p>
    <w:p w14:paraId="6BFB5DE0" w14:textId="77777777" w:rsidR="005A0D7B" w:rsidRPr="00B148AC" w:rsidRDefault="005A0D7B" w:rsidP="00A5445C">
      <w:pPr>
        <w:pStyle w:val="Textbody"/>
        <w:numPr>
          <w:ilvl w:val="0"/>
          <w:numId w:val="20"/>
        </w:numPr>
        <w:rPr>
          <w:rFonts w:asciiTheme="minorHAnsi" w:hAnsiTheme="minorHAnsi" w:cstheme="minorHAnsi"/>
          <w:sz w:val="22"/>
          <w:lang w:val="en-US"/>
        </w:rPr>
      </w:pPr>
      <w:r w:rsidRPr="00B148AC">
        <w:rPr>
          <w:rFonts w:asciiTheme="minorHAnsi" w:hAnsiTheme="minorHAnsi" w:cstheme="minorHAnsi"/>
          <w:sz w:val="22"/>
          <w:lang w:val="en-US"/>
        </w:rPr>
        <w:t xml:space="preserve">Not recommended property name </w:t>
      </w:r>
      <w:proofErr w:type="gramStart"/>
      <w:r w:rsidRPr="00B148AC">
        <w:rPr>
          <w:rFonts w:asciiTheme="minorHAnsi" w:hAnsiTheme="minorHAnsi" w:cstheme="minorHAnsi"/>
          <w:sz w:val="22"/>
          <w:lang w:val="en-US"/>
        </w:rPr>
        <w:t>is ”class</w:t>
      </w:r>
      <w:proofErr w:type="gramEnd"/>
      <w:r w:rsidRPr="00B148AC">
        <w:rPr>
          <w:rFonts w:asciiTheme="minorHAnsi" w:hAnsiTheme="minorHAnsi" w:cstheme="minorHAnsi"/>
          <w:sz w:val="22"/>
          <w:lang w:val="en-US"/>
        </w:rPr>
        <w:t>”.</w:t>
      </w:r>
    </w:p>
    <w:p w14:paraId="254D4D9E" w14:textId="77777777" w:rsidR="005A0D7B" w:rsidRPr="00B148AC" w:rsidRDefault="005A0D7B" w:rsidP="00A5445C">
      <w:pPr>
        <w:pStyle w:val="Textbody"/>
        <w:numPr>
          <w:ilvl w:val="0"/>
          <w:numId w:val="20"/>
        </w:numPr>
        <w:rPr>
          <w:rFonts w:asciiTheme="minorHAnsi" w:hAnsiTheme="minorHAnsi" w:cstheme="minorHAnsi"/>
          <w:sz w:val="22"/>
          <w:lang w:val="en-US"/>
        </w:rPr>
      </w:pPr>
      <w:r w:rsidRPr="00B148AC">
        <w:rPr>
          <w:rFonts w:asciiTheme="minorHAnsi" w:hAnsiTheme="minorHAnsi" w:cstheme="minorHAnsi"/>
          <w:sz w:val="22"/>
          <w:lang w:val="en-US"/>
        </w:rPr>
        <w:t xml:space="preserve">User defined properties are </w:t>
      </w:r>
      <w:proofErr w:type="gramStart"/>
      <w:r w:rsidRPr="00B148AC">
        <w:rPr>
          <w:rFonts w:asciiTheme="minorHAnsi" w:hAnsiTheme="minorHAnsi" w:cstheme="minorHAnsi"/>
          <w:sz w:val="22"/>
          <w:lang w:val="en-US"/>
        </w:rPr>
        <w:t>allowed, but</w:t>
      </w:r>
      <w:proofErr w:type="gramEnd"/>
      <w:r w:rsidRPr="00B148AC">
        <w:rPr>
          <w:rFonts w:asciiTheme="minorHAnsi" w:hAnsiTheme="minorHAnsi" w:cstheme="minorHAnsi"/>
          <w:sz w:val="22"/>
          <w:lang w:val="en-US"/>
        </w:rPr>
        <w:t xml:space="preserve"> must follow above listed limits.</w:t>
      </w:r>
    </w:p>
    <w:p w14:paraId="21A767F6" w14:textId="77777777" w:rsidR="005A0D7B" w:rsidRPr="00B148AC" w:rsidRDefault="005A0D7B" w:rsidP="00A5445C">
      <w:pPr>
        <w:pStyle w:val="Textbody"/>
        <w:numPr>
          <w:ilvl w:val="0"/>
          <w:numId w:val="20"/>
        </w:numPr>
        <w:rPr>
          <w:rFonts w:asciiTheme="minorHAnsi" w:hAnsiTheme="minorHAnsi" w:cstheme="minorHAnsi"/>
          <w:sz w:val="22"/>
          <w:lang w:val="en-US"/>
        </w:rPr>
      </w:pPr>
      <w:r w:rsidRPr="00B148AC">
        <w:rPr>
          <w:rFonts w:asciiTheme="minorHAnsi" w:hAnsiTheme="minorHAnsi" w:cstheme="minorHAnsi"/>
          <w:sz w:val="22"/>
          <w:lang w:val="en-US"/>
        </w:rPr>
        <w:t>All optional properties can be omitted or have null value when data is invalid. Non-optional</w:t>
      </w:r>
      <w:r w:rsidRPr="00B148AC">
        <w:rPr>
          <w:lang w:val="en-US"/>
        </w:rPr>
        <w:t xml:space="preserve"> </w:t>
      </w:r>
      <w:r w:rsidRPr="00B148AC">
        <w:rPr>
          <w:rFonts w:asciiTheme="minorHAnsi" w:hAnsiTheme="minorHAnsi" w:cstheme="minorHAnsi"/>
          <w:sz w:val="22"/>
          <w:lang w:val="en-US"/>
        </w:rPr>
        <w:t>properties should have default value in case of invalid data.</w:t>
      </w:r>
    </w:p>
    <w:p w14:paraId="2E4C1FBC" w14:textId="77777777" w:rsidR="005A0D7B" w:rsidRPr="00B148AC" w:rsidRDefault="005A0D7B" w:rsidP="005A0D7B">
      <w:pPr>
        <w:pStyle w:val="Heading3"/>
        <w:tabs>
          <w:tab w:val="clear" w:pos="992"/>
          <w:tab w:val="num" w:pos="855"/>
        </w:tabs>
        <w:spacing w:before="0" w:after="240"/>
        <w:ind w:left="855" w:hanging="855"/>
        <w:jc w:val="both"/>
        <w:rPr>
          <w:lang w:val="en-US"/>
        </w:rPr>
      </w:pPr>
      <w:r w:rsidRPr="00B148AC">
        <w:rPr>
          <w:lang w:val="en-US"/>
        </w:rPr>
        <w:t>Topic ’tele’ – status information</w:t>
      </w:r>
    </w:p>
    <w:p w14:paraId="396A4132" w14:textId="77777777" w:rsidR="005A0D7B" w:rsidRPr="00B148AC" w:rsidRDefault="005A0D7B" w:rsidP="005A0D7B">
      <w:pPr>
        <w:pStyle w:val="BodyText"/>
        <w:rPr>
          <w:lang w:val="en-US"/>
        </w:rPr>
      </w:pPr>
      <w:r w:rsidRPr="00B148AC">
        <w:rPr>
          <w:lang w:val="en-US"/>
        </w:rPr>
        <w:t>Minimal JSON message for generic device:</w:t>
      </w:r>
    </w:p>
    <w:p w14:paraId="3C53E319" w14:textId="77777777" w:rsidR="005A0D7B" w:rsidRPr="00B148AC" w:rsidRDefault="005A0D7B" w:rsidP="005A0D7B">
      <w:pPr>
        <w:pStyle w:val="Code"/>
        <w:rPr>
          <w:lang w:val="en-US"/>
        </w:rPr>
      </w:pPr>
      <w:r w:rsidRPr="00B148AC">
        <w:rPr>
          <w:lang w:val="en-US"/>
        </w:rPr>
        <w:t>{</w:t>
      </w:r>
    </w:p>
    <w:p w14:paraId="793BF7F1" w14:textId="77777777" w:rsidR="005A0D7B" w:rsidRPr="00B148AC" w:rsidRDefault="005A0D7B" w:rsidP="005A0D7B">
      <w:pPr>
        <w:pStyle w:val="Code"/>
        <w:rPr>
          <w:lang w:val="en-US"/>
        </w:rPr>
      </w:pPr>
      <w:r w:rsidRPr="00B148AC">
        <w:rPr>
          <w:lang w:val="en-US"/>
        </w:rPr>
        <w:tab/>
        <w:t>"</w:t>
      </w:r>
      <w:proofErr w:type="gramStart"/>
      <w:r w:rsidRPr="00B148AC">
        <w:rPr>
          <w:lang w:val="en-US"/>
        </w:rPr>
        <w:t>session</w:t>
      </w:r>
      <w:proofErr w:type="gramEnd"/>
      <w:r w:rsidRPr="00B148AC">
        <w:rPr>
          <w:lang w:val="en-US"/>
        </w:rPr>
        <w:t>-id": "session-1",</w:t>
      </w:r>
    </w:p>
    <w:p w14:paraId="0CA3CBCB" w14:textId="77777777" w:rsidR="005A0D7B" w:rsidRPr="00B148AC" w:rsidRDefault="005A0D7B" w:rsidP="005A0D7B">
      <w:pPr>
        <w:pStyle w:val="Code"/>
        <w:rPr>
          <w:lang w:val="en-US"/>
        </w:rPr>
      </w:pPr>
      <w:r w:rsidRPr="00B148AC">
        <w:rPr>
          <w:lang w:val="en-US"/>
        </w:rPr>
        <w:tab/>
        <w:t>"status": "ready",</w:t>
      </w:r>
    </w:p>
    <w:p w14:paraId="02CDEC50" w14:textId="77777777" w:rsidR="005A0D7B" w:rsidRPr="00B148AC" w:rsidRDefault="005A0D7B" w:rsidP="005A0D7B">
      <w:pPr>
        <w:pStyle w:val="Code"/>
        <w:rPr>
          <w:lang w:val="en-US"/>
        </w:rPr>
      </w:pPr>
      <w:r w:rsidRPr="00B148AC">
        <w:rPr>
          <w:lang w:val="en-US"/>
        </w:rPr>
        <w:tab/>
        <w:t>"uptime": 20</w:t>
      </w:r>
    </w:p>
    <w:p w14:paraId="30EF6A11" w14:textId="77777777" w:rsidR="005A0D7B" w:rsidRPr="00B148AC" w:rsidRDefault="005A0D7B" w:rsidP="005A0D7B">
      <w:pPr>
        <w:pStyle w:val="Code"/>
        <w:rPr>
          <w:lang w:val="en-US"/>
        </w:rPr>
      </w:pPr>
      <w:r w:rsidRPr="00B148AC">
        <w:rPr>
          <w:lang w:val="en-US"/>
        </w:rPr>
        <w:t>}</w:t>
      </w:r>
    </w:p>
    <w:p w14:paraId="6BC4E013" w14:textId="77777777" w:rsidR="005A0D7B" w:rsidRPr="00B148AC" w:rsidRDefault="005A0D7B" w:rsidP="005A0D7B">
      <w:pPr>
        <w:pStyle w:val="Code"/>
        <w:rPr>
          <w:lang w:val="en-US"/>
        </w:rPr>
      </w:pPr>
    </w:p>
    <w:p w14:paraId="7AD517D5" w14:textId="77777777" w:rsidR="005A0D7B" w:rsidRPr="00B148AC" w:rsidRDefault="005A0D7B" w:rsidP="00A5445C">
      <w:pPr>
        <w:pStyle w:val="ListParagraph"/>
        <w:keepNext/>
        <w:numPr>
          <w:ilvl w:val="0"/>
          <w:numId w:val="17"/>
        </w:numPr>
        <w:suppressAutoHyphens/>
        <w:autoSpaceDN w:val="0"/>
        <w:spacing w:before="120" w:after="120"/>
        <w:ind w:left="855" w:hanging="855"/>
        <w:contextualSpacing w:val="0"/>
        <w:textAlignment w:val="baseline"/>
        <w:outlineLvl w:val="3"/>
        <w:rPr>
          <w:vanish/>
          <w:lang w:val="en-US"/>
        </w:rPr>
      </w:pPr>
    </w:p>
    <w:p w14:paraId="5C004BFA" w14:textId="77777777" w:rsidR="005A0D7B" w:rsidRPr="00B148AC" w:rsidRDefault="005A0D7B" w:rsidP="00A5445C">
      <w:pPr>
        <w:pStyle w:val="ListParagraph"/>
        <w:keepNext/>
        <w:numPr>
          <w:ilvl w:val="0"/>
          <w:numId w:val="17"/>
        </w:numPr>
        <w:suppressAutoHyphens/>
        <w:autoSpaceDN w:val="0"/>
        <w:spacing w:before="120" w:after="120"/>
        <w:ind w:left="855" w:hanging="855"/>
        <w:contextualSpacing w:val="0"/>
        <w:textAlignment w:val="baseline"/>
        <w:outlineLvl w:val="3"/>
        <w:rPr>
          <w:vanish/>
          <w:lang w:val="en-US"/>
        </w:rPr>
      </w:pPr>
    </w:p>
    <w:p w14:paraId="126F8A91" w14:textId="77777777" w:rsidR="005A0D7B" w:rsidRPr="00B148AC" w:rsidRDefault="005A0D7B" w:rsidP="00A5445C">
      <w:pPr>
        <w:pStyle w:val="ListParagraph"/>
        <w:keepNext/>
        <w:numPr>
          <w:ilvl w:val="0"/>
          <w:numId w:val="17"/>
        </w:numPr>
        <w:suppressAutoHyphens/>
        <w:autoSpaceDN w:val="0"/>
        <w:spacing w:before="120" w:after="120"/>
        <w:ind w:left="855" w:hanging="855"/>
        <w:contextualSpacing w:val="0"/>
        <w:textAlignment w:val="baseline"/>
        <w:outlineLvl w:val="3"/>
        <w:rPr>
          <w:vanish/>
          <w:lang w:val="en-US"/>
        </w:rPr>
      </w:pPr>
    </w:p>
    <w:p w14:paraId="5C23A0DC" w14:textId="77777777" w:rsidR="005A0D7B" w:rsidRPr="00B148AC" w:rsidRDefault="005A0D7B" w:rsidP="00A5445C">
      <w:pPr>
        <w:pStyle w:val="ListParagraph"/>
        <w:keepNext/>
        <w:numPr>
          <w:ilvl w:val="0"/>
          <w:numId w:val="17"/>
        </w:numPr>
        <w:suppressAutoHyphens/>
        <w:autoSpaceDN w:val="0"/>
        <w:spacing w:before="120" w:after="120"/>
        <w:ind w:left="855" w:hanging="855"/>
        <w:contextualSpacing w:val="0"/>
        <w:textAlignment w:val="baseline"/>
        <w:outlineLvl w:val="3"/>
        <w:rPr>
          <w:vanish/>
          <w:lang w:val="en-US"/>
        </w:rPr>
      </w:pPr>
    </w:p>
    <w:p w14:paraId="5DDEFD00" w14:textId="77777777" w:rsidR="005A0D7B" w:rsidRPr="00B148AC" w:rsidRDefault="005A0D7B" w:rsidP="00A5445C">
      <w:pPr>
        <w:pStyle w:val="ListParagraph"/>
        <w:keepNext/>
        <w:numPr>
          <w:ilvl w:val="0"/>
          <w:numId w:val="17"/>
        </w:numPr>
        <w:suppressAutoHyphens/>
        <w:autoSpaceDN w:val="0"/>
        <w:spacing w:before="120" w:after="120"/>
        <w:ind w:left="855" w:hanging="855"/>
        <w:contextualSpacing w:val="0"/>
        <w:textAlignment w:val="baseline"/>
        <w:outlineLvl w:val="3"/>
        <w:rPr>
          <w:vanish/>
          <w:lang w:val="en-US"/>
        </w:rPr>
      </w:pPr>
    </w:p>
    <w:p w14:paraId="4E9CC41D" w14:textId="77777777" w:rsidR="005A0D7B" w:rsidRPr="00B148AC" w:rsidRDefault="005A0D7B" w:rsidP="00A5445C">
      <w:pPr>
        <w:pStyle w:val="ListParagraph"/>
        <w:keepNext/>
        <w:numPr>
          <w:ilvl w:val="0"/>
          <w:numId w:val="17"/>
        </w:numPr>
        <w:suppressAutoHyphens/>
        <w:autoSpaceDN w:val="0"/>
        <w:spacing w:before="120" w:after="120"/>
        <w:ind w:left="855" w:hanging="855"/>
        <w:contextualSpacing w:val="0"/>
        <w:textAlignment w:val="baseline"/>
        <w:outlineLvl w:val="3"/>
        <w:rPr>
          <w:vanish/>
          <w:lang w:val="en-US"/>
        </w:rPr>
      </w:pPr>
    </w:p>
    <w:p w14:paraId="6F1C6194" w14:textId="77777777" w:rsidR="005A0D7B" w:rsidRPr="00B148AC" w:rsidRDefault="005A0D7B" w:rsidP="00A5445C">
      <w:pPr>
        <w:pStyle w:val="ListParagraph"/>
        <w:keepNext/>
        <w:numPr>
          <w:ilvl w:val="1"/>
          <w:numId w:val="17"/>
        </w:numPr>
        <w:suppressAutoHyphens/>
        <w:autoSpaceDN w:val="0"/>
        <w:spacing w:before="120" w:after="120"/>
        <w:ind w:left="855" w:hanging="855"/>
        <w:contextualSpacing w:val="0"/>
        <w:textAlignment w:val="baseline"/>
        <w:outlineLvl w:val="3"/>
        <w:rPr>
          <w:vanish/>
          <w:lang w:val="en-US"/>
        </w:rPr>
      </w:pPr>
    </w:p>
    <w:p w14:paraId="2ED84AD3" w14:textId="77777777" w:rsidR="005A0D7B" w:rsidRPr="00B148AC" w:rsidRDefault="005A0D7B" w:rsidP="00A5445C">
      <w:pPr>
        <w:pStyle w:val="ListParagraph"/>
        <w:keepNext/>
        <w:numPr>
          <w:ilvl w:val="1"/>
          <w:numId w:val="17"/>
        </w:numPr>
        <w:suppressAutoHyphens/>
        <w:autoSpaceDN w:val="0"/>
        <w:spacing w:before="120" w:after="120"/>
        <w:ind w:left="855" w:hanging="855"/>
        <w:contextualSpacing w:val="0"/>
        <w:textAlignment w:val="baseline"/>
        <w:outlineLvl w:val="3"/>
        <w:rPr>
          <w:vanish/>
          <w:lang w:val="en-US"/>
        </w:rPr>
      </w:pPr>
    </w:p>
    <w:p w14:paraId="3ABB5566" w14:textId="77777777" w:rsidR="005A0D7B" w:rsidRPr="00B148AC" w:rsidRDefault="005A0D7B" w:rsidP="00A5445C">
      <w:pPr>
        <w:pStyle w:val="ListParagraph"/>
        <w:keepNext/>
        <w:numPr>
          <w:ilvl w:val="1"/>
          <w:numId w:val="17"/>
        </w:numPr>
        <w:suppressAutoHyphens/>
        <w:autoSpaceDN w:val="0"/>
        <w:spacing w:before="120" w:after="120"/>
        <w:ind w:left="855" w:hanging="855"/>
        <w:contextualSpacing w:val="0"/>
        <w:textAlignment w:val="baseline"/>
        <w:outlineLvl w:val="3"/>
        <w:rPr>
          <w:vanish/>
          <w:lang w:val="en-US"/>
        </w:rPr>
      </w:pPr>
    </w:p>
    <w:p w14:paraId="3FC7EE3D" w14:textId="77777777" w:rsidR="005A0D7B" w:rsidRPr="00B148AC" w:rsidRDefault="005A0D7B" w:rsidP="00A5445C">
      <w:pPr>
        <w:pStyle w:val="ListParagraph"/>
        <w:keepNext/>
        <w:numPr>
          <w:ilvl w:val="1"/>
          <w:numId w:val="17"/>
        </w:numPr>
        <w:suppressAutoHyphens/>
        <w:autoSpaceDN w:val="0"/>
        <w:spacing w:before="120" w:after="120"/>
        <w:ind w:left="855" w:hanging="855"/>
        <w:contextualSpacing w:val="0"/>
        <w:textAlignment w:val="baseline"/>
        <w:outlineLvl w:val="3"/>
        <w:rPr>
          <w:vanish/>
          <w:lang w:val="en-US"/>
        </w:rPr>
      </w:pPr>
    </w:p>
    <w:p w14:paraId="740B7F3C" w14:textId="77777777" w:rsidR="005A0D7B" w:rsidRPr="00B148AC" w:rsidRDefault="005A0D7B" w:rsidP="00A5445C">
      <w:pPr>
        <w:pStyle w:val="ListParagraph"/>
        <w:keepNext/>
        <w:numPr>
          <w:ilvl w:val="2"/>
          <w:numId w:val="17"/>
        </w:numPr>
        <w:suppressAutoHyphens/>
        <w:autoSpaceDN w:val="0"/>
        <w:spacing w:before="120" w:after="120"/>
        <w:ind w:left="855" w:hanging="855"/>
        <w:contextualSpacing w:val="0"/>
        <w:textAlignment w:val="baseline"/>
        <w:outlineLvl w:val="3"/>
        <w:rPr>
          <w:vanish/>
          <w:lang w:val="en-US"/>
        </w:rPr>
      </w:pPr>
    </w:p>
    <w:p w14:paraId="781D2245" w14:textId="77777777" w:rsidR="005A0D7B" w:rsidRPr="00B148AC" w:rsidRDefault="005A0D7B" w:rsidP="00A5445C">
      <w:pPr>
        <w:pStyle w:val="ListParagraph"/>
        <w:keepNext/>
        <w:numPr>
          <w:ilvl w:val="2"/>
          <w:numId w:val="17"/>
        </w:numPr>
        <w:suppressAutoHyphens/>
        <w:autoSpaceDN w:val="0"/>
        <w:spacing w:before="120" w:after="120"/>
        <w:ind w:left="855" w:hanging="855"/>
        <w:contextualSpacing w:val="0"/>
        <w:textAlignment w:val="baseline"/>
        <w:outlineLvl w:val="3"/>
        <w:rPr>
          <w:vanish/>
          <w:lang w:val="en-US"/>
        </w:rPr>
      </w:pPr>
    </w:p>
    <w:p w14:paraId="10B8AC7A" w14:textId="77777777" w:rsidR="005A0D7B" w:rsidRPr="00B148AC" w:rsidRDefault="005A0D7B" w:rsidP="00A5445C">
      <w:pPr>
        <w:pStyle w:val="Heading4"/>
        <w:numPr>
          <w:ilvl w:val="3"/>
          <w:numId w:val="17"/>
        </w:numPr>
        <w:suppressAutoHyphens/>
        <w:autoSpaceDN w:val="0"/>
        <w:textAlignment w:val="baseline"/>
      </w:pPr>
      <w:r w:rsidRPr="00B148AC">
        <w:t>Session ID</w:t>
      </w:r>
    </w:p>
    <w:p w14:paraId="17BD7E18"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This property is </w:t>
      </w:r>
      <w:proofErr w:type="gramStart"/>
      <w:r w:rsidRPr="00B148AC">
        <w:rPr>
          <w:rFonts w:asciiTheme="minorHAnsi" w:hAnsiTheme="minorHAnsi" w:cstheme="minorHAnsi"/>
          <w:sz w:val="22"/>
          <w:lang w:val="en-US"/>
        </w:rPr>
        <w:t>mandatory</w:t>
      </w:r>
      <w:proofErr w:type="gramEnd"/>
    </w:p>
    <w:p w14:paraId="5B9B13EB"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’session-id’</w:t>
      </w:r>
    </w:p>
    <w:p w14:paraId="6757F6DC"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Description: can be monotonic counter, </w:t>
      </w:r>
      <w:proofErr w:type="gramStart"/>
      <w:r w:rsidRPr="00B148AC">
        <w:rPr>
          <w:rFonts w:asciiTheme="minorHAnsi" w:hAnsiTheme="minorHAnsi" w:cstheme="minorHAnsi"/>
          <w:sz w:val="22"/>
          <w:lang w:val="en-US"/>
        </w:rPr>
        <w:t>e.g.</w:t>
      </w:r>
      <w:proofErr w:type="gramEnd"/>
      <w:r w:rsidRPr="00B148AC">
        <w:rPr>
          <w:rFonts w:asciiTheme="minorHAnsi" w:hAnsiTheme="minorHAnsi" w:cstheme="minorHAnsi"/>
          <w:sz w:val="22"/>
          <w:lang w:val="en-US"/>
        </w:rPr>
        <w:t xml:space="preserve"> timer or session counter</w:t>
      </w:r>
    </w:p>
    <w:p w14:paraId="34A6439E"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Example:  "session-id": "session-820923084792"</w:t>
      </w:r>
    </w:p>
    <w:p w14:paraId="697CDB3D" w14:textId="77777777" w:rsidR="005A0D7B" w:rsidRPr="00B148AC" w:rsidRDefault="005A0D7B" w:rsidP="00A5445C">
      <w:pPr>
        <w:pStyle w:val="Heading4"/>
        <w:numPr>
          <w:ilvl w:val="3"/>
          <w:numId w:val="17"/>
        </w:numPr>
        <w:suppressAutoHyphens/>
        <w:autoSpaceDN w:val="0"/>
        <w:textAlignment w:val="baseline"/>
      </w:pPr>
      <w:r w:rsidRPr="00B148AC">
        <w:lastRenderedPageBreak/>
        <w:t>Status</w:t>
      </w:r>
    </w:p>
    <w:p w14:paraId="75F3A101"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This property is </w:t>
      </w:r>
      <w:proofErr w:type="gramStart"/>
      <w:r w:rsidRPr="00B148AC">
        <w:rPr>
          <w:rFonts w:asciiTheme="minorHAnsi" w:hAnsiTheme="minorHAnsi" w:cstheme="minorHAnsi"/>
          <w:sz w:val="22"/>
          <w:lang w:val="en-US"/>
        </w:rPr>
        <w:t>mandatory</w:t>
      </w:r>
      <w:proofErr w:type="gramEnd"/>
    </w:p>
    <w:p w14:paraId="1E748825"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’status’</w:t>
      </w:r>
    </w:p>
    <w:p w14:paraId="7797B2C1"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Allowed values: </w:t>
      </w:r>
      <w:proofErr w:type="spellStart"/>
      <w:r w:rsidRPr="00B148AC">
        <w:rPr>
          <w:rFonts w:asciiTheme="minorHAnsi" w:hAnsiTheme="minorHAnsi" w:cstheme="minorHAnsi"/>
          <w:sz w:val="22"/>
          <w:lang w:val="en-US"/>
        </w:rPr>
        <w:t>init</w:t>
      </w:r>
      <w:proofErr w:type="spellEnd"/>
      <w:r w:rsidRPr="00B148AC">
        <w:rPr>
          <w:rFonts w:asciiTheme="minorHAnsi" w:hAnsiTheme="minorHAnsi" w:cstheme="minorHAnsi"/>
          <w:sz w:val="22"/>
          <w:lang w:val="en-US"/>
        </w:rPr>
        <w:t xml:space="preserve">, ready, alert, </w:t>
      </w:r>
      <w:proofErr w:type="gramStart"/>
      <w:r w:rsidRPr="00B148AC">
        <w:rPr>
          <w:rFonts w:asciiTheme="minorHAnsi" w:hAnsiTheme="minorHAnsi" w:cstheme="minorHAnsi"/>
          <w:sz w:val="22"/>
          <w:lang w:val="en-US"/>
        </w:rPr>
        <w:t>suspend</w:t>
      </w:r>
      <w:proofErr w:type="gramEnd"/>
    </w:p>
    <w:p w14:paraId="11B1829D" w14:textId="77777777" w:rsidR="005A0D7B" w:rsidRPr="00B148AC" w:rsidRDefault="005A0D7B" w:rsidP="00A5445C">
      <w:pPr>
        <w:pStyle w:val="Textbody"/>
        <w:numPr>
          <w:ilvl w:val="1"/>
          <w:numId w:val="21"/>
        </w:numPr>
        <w:rPr>
          <w:rFonts w:asciiTheme="minorHAnsi" w:hAnsiTheme="minorHAnsi" w:cstheme="minorHAnsi"/>
          <w:sz w:val="22"/>
          <w:lang w:val="en-US"/>
        </w:rPr>
      </w:pPr>
      <w:proofErr w:type="spellStart"/>
      <w:r w:rsidRPr="00B148AC">
        <w:rPr>
          <w:rFonts w:asciiTheme="minorHAnsi" w:hAnsiTheme="minorHAnsi" w:cstheme="minorHAnsi"/>
          <w:sz w:val="22"/>
          <w:lang w:val="en-US"/>
        </w:rPr>
        <w:t>init</w:t>
      </w:r>
      <w:proofErr w:type="spellEnd"/>
      <w:r w:rsidRPr="00B148AC">
        <w:rPr>
          <w:rFonts w:asciiTheme="minorHAnsi" w:hAnsiTheme="minorHAnsi" w:cstheme="minorHAnsi"/>
          <w:sz w:val="22"/>
          <w:lang w:val="en-US"/>
        </w:rPr>
        <w:t xml:space="preserve"> – least one component to initialize, default </w:t>
      </w:r>
      <w:proofErr w:type="gramStart"/>
      <w:r w:rsidRPr="00B148AC">
        <w:rPr>
          <w:rFonts w:asciiTheme="minorHAnsi" w:hAnsiTheme="minorHAnsi" w:cstheme="minorHAnsi"/>
          <w:sz w:val="22"/>
          <w:lang w:val="en-US"/>
        </w:rPr>
        <w:t>value</w:t>
      </w:r>
      <w:proofErr w:type="gramEnd"/>
    </w:p>
    <w:p w14:paraId="61EC751C"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 xml:space="preserve">ready – system is fully functional, </w:t>
      </w:r>
      <w:proofErr w:type="gramStart"/>
      <w:r w:rsidRPr="00B148AC">
        <w:rPr>
          <w:rFonts w:asciiTheme="minorHAnsi" w:hAnsiTheme="minorHAnsi" w:cstheme="minorHAnsi"/>
          <w:sz w:val="22"/>
          <w:lang w:val="en-US"/>
        </w:rPr>
        <w:t>e.g.</w:t>
      </w:r>
      <w:proofErr w:type="gramEnd"/>
      <w:r w:rsidRPr="00B148AC">
        <w:rPr>
          <w:rFonts w:asciiTheme="minorHAnsi" w:hAnsiTheme="minorHAnsi" w:cstheme="minorHAnsi"/>
          <w:sz w:val="22"/>
          <w:lang w:val="en-US"/>
        </w:rPr>
        <w:t xml:space="preserve"> lantern is switched on</w:t>
      </w:r>
    </w:p>
    <w:p w14:paraId="4755963A"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 xml:space="preserve">alert – alarm condition detected, </w:t>
      </w:r>
      <w:proofErr w:type="gramStart"/>
      <w:r w:rsidRPr="00B148AC">
        <w:rPr>
          <w:rFonts w:asciiTheme="minorHAnsi" w:hAnsiTheme="minorHAnsi" w:cstheme="minorHAnsi"/>
          <w:sz w:val="22"/>
          <w:lang w:val="en-US"/>
        </w:rPr>
        <w:t>e.g.</w:t>
      </w:r>
      <w:proofErr w:type="gramEnd"/>
      <w:r w:rsidRPr="00B148AC">
        <w:rPr>
          <w:rFonts w:asciiTheme="minorHAnsi" w:hAnsiTheme="minorHAnsi" w:cstheme="minorHAnsi"/>
          <w:sz w:val="22"/>
          <w:lang w:val="en-US"/>
        </w:rPr>
        <w:t xml:space="preserve"> low battery</w:t>
      </w:r>
    </w:p>
    <w:p w14:paraId="39710DDB"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 xml:space="preserve">suspend – when </w:t>
      </w:r>
      <w:proofErr w:type="gramStart"/>
      <w:r w:rsidRPr="00B148AC">
        <w:rPr>
          <w:rFonts w:asciiTheme="minorHAnsi" w:hAnsiTheme="minorHAnsi" w:cstheme="minorHAnsi"/>
          <w:sz w:val="22"/>
          <w:lang w:val="en-US"/>
        </w:rPr>
        <w:t>system</w:t>
      </w:r>
      <w:proofErr w:type="gramEnd"/>
      <w:r w:rsidRPr="00B148AC">
        <w:rPr>
          <w:rFonts w:asciiTheme="minorHAnsi" w:hAnsiTheme="minorHAnsi" w:cstheme="minorHAnsi"/>
          <w:sz w:val="22"/>
          <w:lang w:val="en-US"/>
        </w:rPr>
        <w:t xml:space="preserve"> is switched </w:t>
      </w:r>
      <w:proofErr w:type="gramStart"/>
      <w:r w:rsidRPr="00B148AC">
        <w:rPr>
          <w:rFonts w:asciiTheme="minorHAnsi" w:hAnsiTheme="minorHAnsi" w:cstheme="minorHAnsi"/>
          <w:sz w:val="22"/>
          <w:lang w:val="en-US"/>
        </w:rPr>
        <w:t>off</w:t>
      </w:r>
      <w:proofErr w:type="gramEnd"/>
      <w:r w:rsidRPr="00B148AC">
        <w:rPr>
          <w:rFonts w:asciiTheme="minorHAnsi" w:hAnsiTheme="minorHAnsi" w:cstheme="minorHAnsi"/>
          <w:sz w:val="22"/>
          <w:lang w:val="en-US"/>
        </w:rPr>
        <w:t xml:space="preserve"> but it is functional, e.g. storage state. This field is not required on devices which does not have suspend </w:t>
      </w:r>
      <w:proofErr w:type="gramStart"/>
      <w:r w:rsidRPr="00B148AC">
        <w:rPr>
          <w:rFonts w:asciiTheme="minorHAnsi" w:hAnsiTheme="minorHAnsi" w:cstheme="minorHAnsi"/>
          <w:sz w:val="22"/>
          <w:lang w:val="en-US"/>
        </w:rPr>
        <w:t>state</w:t>
      </w:r>
      <w:proofErr w:type="gramEnd"/>
    </w:p>
    <w:p w14:paraId="412D5BC8" w14:textId="77777777" w:rsidR="005A0D7B" w:rsidRPr="00B148AC" w:rsidRDefault="005A0D7B" w:rsidP="00A5445C">
      <w:pPr>
        <w:pStyle w:val="Heading4"/>
        <w:numPr>
          <w:ilvl w:val="3"/>
          <w:numId w:val="17"/>
        </w:numPr>
        <w:suppressAutoHyphens/>
        <w:autoSpaceDN w:val="0"/>
        <w:textAlignment w:val="baseline"/>
      </w:pPr>
      <w:r w:rsidRPr="00B148AC">
        <w:t>Uptime</w:t>
      </w:r>
    </w:p>
    <w:p w14:paraId="0426DD9A"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This property is </w:t>
      </w:r>
      <w:proofErr w:type="gramStart"/>
      <w:r w:rsidRPr="00B148AC">
        <w:rPr>
          <w:rFonts w:asciiTheme="minorHAnsi" w:hAnsiTheme="minorHAnsi" w:cstheme="minorHAnsi"/>
          <w:sz w:val="22"/>
          <w:lang w:val="en-US"/>
        </w:rPr>
        <w:t>mandatory</w:t>
      </w:r>
      <w:proofErr w:type="gramEnd"/>
    </w:p>
    <w:p w14:paraId="62101D88"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’uptime’</w:t>
      </w:r>
    </w:p>
    <w:p w14:paraId="1F49DA47"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Seconds from last boot. Default value is 0.</w:t>
      </w:r>
    </w:p>
    <w:p w14:paraId="6F479089"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Example: "uptime": 211</w:t>
      </w:r>
    </w:p>
    <w:p w14:paraId="2780C132" w14:textId="77777777" w:rsidR="005A0D7B" w:rsidRPr="00B148AC" w:rsidRDefault="005A0D7B" w:rsidP="00A5445C">
      <w:pPr>
        <w:pStyle w:val="Heading4"/>
        <w:numPr>
          <w:ilvl w:val="3"/>
          <w:numId w:val="17"/>
        </w:numPr>
        <w:suppressAutoHyphens/>
        <w:autoSpaceDN w:val="0"/>
        <w:textAlignment w:val="baseline"/>
      </w:pPr>
      <w:r w:rsidRPr="00B148AC">
        <w:t>Time</w:t>
      </w:r>
    </w:p>
    <w:p w14:paraId="11806486"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Required only on devices with RTC </w:t>
      </w:r>
      <w:proofErr w:type="gramStart"/>
      <w:r w:rsidRPr="00B148AC">
        <w:rPr>
          <w:rFonts w:asciiTheme="minorHAnsi" w:hAnsiTheme="minorHAnsi" w:cstheme="minorHAnsi"/>
          <w:sz w:val="22"/>
          <w:lang w:val="en-US"/>
        </w:rPr>
        <w:t>clock</w:t>
      </w:r>
      <w:proofErr w:type="gramEnd"/>
    </w:p>
    <w:p w14:paraId="059D157E"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’time’</w:t>
      </w:r>
    </w:p>
    <w:p w14:paraId="764E27B6"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Description: device UTC time, default value is 0</w:t>
      </w:r>
    </w:p>
    <w:p w14:paraId="2F566003"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Allowed values: seconds from January 1st, </w:t>
      </w:r>
      <w:proofErr w:type="gramStart"/>
      <w:r w:rsidRPr="00B148AC">
        <w:rPr>
          <w:rFonts w:asciiTheme="minorHAnsi" w:hAnsiTheme="minorHAnsi" w:cstheme="minorHAnsi"/>
          <w:sz w:val="22"/>
          <w:lang w:val="en-US"/>
        </w:rPr>
        <w:t>1970</w:t>
      </w:r>
      <w:proofErr w:type="gramEnd"/>
      <w:r w:rsidRPr="00B148AC">
        <w:rPr>
          <w:rFonts w:asciiTheme="minorHAnsi" w:hAnsiTheme="minorHAnsi" w:cstheme="minorHAnsi"/>
          <w:sz w:val="22"/>
          <w:lang w:val="en-US"/>
        </w:rPr>
        <w:t xml:space="preserve"> at UTC (UNIX time). Only positive values allowed.</w:t>
      </w:r>
    </w:p>
    <w:p w14:paraId="1FAE2656"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Example: "time": 1673564596</w:t>
      </w:r>
    </w:p>
    <w:p w14:paraId="77018383" w14:textId="77777777" w:rsidR="005A0D7B" w:rsidRPr="00B148AC" w:rsidRDefault="005A0D7B" w:rsidP="00A5445C">
      <w:pPr>
        <w:pStyle w:val="Heading4"/>
        <w:numPr>
          <w:ilvl w:val="3"/>
          <w:numId w:val="17"/>
        </w:numPr>
        <w:suppressAutoHyphens/>
        <w:autoSpaceDN w:val="0"/>
        <w:textAlignment w:val="baseline"/>
      </w:pPr>
      <w:r w:rsidRPr="00B148AC">
        <w:t>Alert status</w:t>
      </w:r>
    </w:p>
    <w:p w14:paraId="101F235E"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Only required when device status is ’</w:t>
      </w:r>
      <w:proofErr w:type="gramStart"/>
      <w:r w:rsidRPr="00B148AC">
        <w:rPr>
          <w:rFonts w:asciiTheme="minorHAnsi" w:hAnsiTheme="minorHAnsi" w:cstheme="minorHAnsi"/>
          <w:sz w:val="22"/>
          <w:lang w:val="en-US"/>
        </w:rPr>
        <w:t>alert’</w:t>
      </w:r>
      <w:proofErr w:type="gramEnd"/>
    </w:p>
    <w:p w14:paraId="159C7A7C"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’alert’</w:t>
      </w:r>
    </w:p>
    <w:p w14:paraId="2F139667"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Description: list of alert statuses. If device operates normally and don’t have any alerts, then this property may be omitted or set value to ’none’. Possible values:</w:t>
      </w:r>
    </w:p>
    <w:p w14:paraId="1D7DBF78"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none, default value</w:t>
      </w:r>
    </w:p>
    <w:p w14:paraId="7C270E18"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light-fail</w:t>
      </w:r>
    </w:p>
    <w:p w14:paraId="0154B512" w14:textId="77777777" w:rsidR="005A0D7B" w:rsidRPr="00B148AC" w:rsidRDefault="005A0D7B" w:rsidP="00A5445C">
      <w:pPr>
        <w:pStyle w:val="Textbody"/>
        <w:numPr>
          <w:ilvl w:val="1"/>
          <w:numId w:val="21"/>
        </w:numPr>
        <w:rPr>
          <w:rFonts w:asciiTheme="minorHAnsi" w:hAnsiTheme="minorHAnsi" w:cstheme="minorHAnsi"/>
          <w:sz w:val="22"/>
          <w:lang w:val="en-US"/>
        </w:rPr>
      </w:pPr>
      <w:proofErr w:type="gramStart"/>
      <w:r w:rsidRPr="00B148AC">
        <w:rPr>
          <w:rFonts w:asciiTheme="minorHAnsi" w:hAnsiTheme="minorHAnsi" w:cstheme="minorHAnsi"/>
          <w:sz w:val="22"/>
          <w:lang w:val="en-US"/>
        </w:rPr>
        <w:t>low-battery</w:t>
      </w:r>
      <w:proofErr w:type="gramEnd"/>
    </w:p>
    <w:p w14:paraId="29B31AE1" w14:textId="77777777" w:rsidR="005A0D7B" w:rsidRPr="00B148AC" w:rsidRDefault="005A0D7B" w:rsidP="00A5445C">
      <w:pPr>
        <w:pStyle w:val="Textbody"/>
        <w:numPr>
          <w:ilvl w:val="1"/>
          <w:numId w:val="21"/>
        </w:numPr>
        <w:rPr>
          <w:rFonts w:asciiTheme="minorHAnsi" w:hAnsiTheme="minorHAnsi" w:cstheme="minorHAnsi"/>
          <w:sz w:val="22"/>
          <w:lang w:val="en-US"/>
        </w:rPr>
      </w:pPr>
      <w:proofErr w:type="spellStart"/>
      <w:r w:rsidRPr="00B148AC">
        <w:rPr>
          <w:rFonts w:asciiTheme="minorHAnsi" w:hAnsiTheme="minorHAnsi" w:cstheme="minorHAnsi"/>
          <w:sz w:val="22"/>
          <w:lang w:val="en-US"/>
        </w:rPr>
        <w:t>gnss</w:t>
      </w:r>
      <w:proofErr w:type="spellEnd"/>
      <w:r w:rsidRPr="00B148AC">
        <w:rPr>
          <w:rFonts w:asciiTheme="minorHAnsi" w:hAnsiTheme="minorHAnsi" w:cstheme="minorHAnsi"/>
          <w:sz w:val="22"/>
          <w:lang w:val="en-US"/>
        </w:rPr>
        <w:t>-error</w:t>
      </w:r>
    </w:p>
    <w:p w14:paraId="571AEB13"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off-location</w:t>
      </w:r>
    </w:p>
    <w:p w14:paraId="3EB92C3B"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overheated</w:t>
      </w:r>
    </w:p>
    <w:p w14:paraId="60E29A04"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etc...</w:t>
      </w:r>
    </w:p>
    <w:p w14:paraId="703B6956"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Example, two alerts: "alert": ["low-battery", "off-location"]</w:t>
      </w:r>
    </w:p>
    <w:p w14:paraId="3244F8EF" w14:textId="77777777" w:rsidR="005A0D7B" w:rsidRPr="00B148AC" w:rsidRDefault="005A0D7B" w:rsidP="00A5445C">
      <w:pPr>
        <w:pStyle w:val="Heading4"/>
        <w:numPr>
          <w:ilvl w:val="3"/>
          <w:numId w:val="17"/>
        </w:numPr>
        <w:suppressAutoHyphens/>
        <w:autoSpaceDN w:val="0"/>
        <w:textAlignment w:val="baseline"/>
      </w:pPr>
      <w:r w:rsidRPr="00B148AC">
        <w:lastRenderedPageBreak/>
        <w:t>Beacon status</w:t>
      </w:r>
    </w:p>
    <w:p w14:paraId="1B0EC9DC"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Mandatory only on beacons. ’type’ field in info message should be ’beacon’.</w:t>
      </w:r>
    </w:p>
    <w:p w14:paraId="2162B904"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’beacon-status’</w:t>
      </w:r>
    </w:p>
    <w:p w14:paraId="63609BDA"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Allowed values:</w:t>
      </w:r>
    </w:p>
    <w:p w14:paraId="0C47EC64"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on-main-character – main or night character</w:t>
      </w:r>
    </w:p>
    <w:p w14:paraId="3E4464E9"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on-alternative-character – alternative or day character</w:t>
      </w:r>
    </w:p>
    <w:p w14:paraId="60E01B67"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 xml:space="preserve">off – not flashing, default </w:t>
      </w:r>
      <w:proofErr w:type="gramStart"/>
      <w:r w:rsidRPr="00B148AC">
        <w:rPr>
          <w:rFonts w:asciiTheme="minorHAnsi" w:hAnsiTheme="minorHAnsi" w:cstheme="minorHAnsi"/>
          <w:sz w:val="22"/>
          <w:lang w:val="en-US"/>
        </w:rPr>
        <w:t>value</w:t>
      </w:r>
      <w:proofErr w:type="gramEnd"/>
    </w:p>
    <w:p w14:paraId="108839AE"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Example: "beacon-status": "on-main-character"</w:t>
      </w:r>
    </w:p>
    <w:p w14:paraId="551973F8" w14:textId="77777777" w:rsidR="005A0D7B" w:rsidRPr="00B148AC" w:rsidRDefault="005A0D7B" w:rsidP="00A5445C">
      <w:pPr>
        <w:pStyle w:val="Heading4"/>
        <w:numPr>
          <w:ilvl w:val="3"/>
          <w:numId w:val="17"/>
        </w:numPr>
        <w:suppressAutoHyphens/>
        <w:autoSpaceDN w:val="0"/>
        <w:textAlignment w:val="baseline"/>
      </w:pPr>
      <w:r w:rsidRPr="00B148AC">
        <w:t>Device temperature</w:t>
      </w:r>
    </w:p>
    <w:p w14:paraId="4C82CDEE"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Only on devices which have temperature sensor.</w:t>
      </w:r>
    </w:p>
    <w:p w14:paraId="5122FF53"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’temperature’</w:t>
      </w:r>
    </w:p>
    <w:p w14:paraId="46A9E127"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Contains following sub properties:</w:t>
      </w:r>
    </w:p>
    <w:p w14:paraId="7E2F7260"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 xml:space="preserve">’last’ – last read </w:t>
      </w:r>
      <w:proofErr w:type="gramStart"/>
      <w:r w:rsidRPr="00B148AC">
        <w:rPr>
          <w:rFonts w:asciiTheme="minorHAnsi" w:hAnsiTheme="minorHAnsi" w:cstheme="minorHAnsi"/>
          <w:sz w:val="22"/>
          <w:lang w:val="en-US"/>
        </w:rPr>
        <w:t>temperature</w:t>
      </w:r>
      <w:proofErr w:type="gramEnd"/>
    </w:p>
    <w:p w14:paraId="7D43CB93"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’max’ – maximum temperature in last 24 hours</w:t>
      </w:r>
      <w:bookmarkStart w:id="7" w:name="__DdeLink__20246_2753010195"/>
      <w:r w:rsidRPr="00B148AC">
        <w:rPr>
          <w:rFonts w:asciiTheme="minorHAnsi" w:hAnsiTheme="minorHAnsi" w:cstheme="minorHAnsi"/>
          <w:sz w:val="22"/>
          <w:lang w:val="en-US"/>
        </w:rPr>
        <w:t xml:space="preserve">, </w:t>
      </w:r>
      <w:bookmarkEnd w:id="7"/>
      <w:r w:rsidRPr="00B148AC">
        <w:rPr>
          <w:rFonts w:asciiTheme="minorHAnsi" w:hAnsiTheme="minorHAnsi" w:cstheme="minorHAnsi"/>
          <w:sz w:val="22"/>
          <w:lang w:val="en-US"/>
        </w:rPr>
        <w:t>optional</w:t>
      </w:r>
    </w:p>
    <w:p w14:paraId="2CE5CC9A"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’min’ – minimum temperature in last 24 hours, optional</w:t>
      </w:r>
    </w:p>
    <w:p w14:paraId="06E6EFB7"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’avg’ – average temperature in last 24 hours, optional</w:t>
      </w:r>
    </w:p>
    <w:p w14:paraId="6486E2B2"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Allowed values: floating point </w:t>
      </w:r>
      <w:proofErr w:type="gramStart"/>
      <w:r w:rsidRPr="00B148AC">
        <w:rPr>
          <w:rFonts w:asciiTheme="minorHAnsi" w:hAnsiTheme="minorHAnsi" w:cstheme="minorHAnsi"/>
          <w:sz w:val="22"/>
          <w:lang w:val="en-US"/>
        </w:rPr>
        <w:t>value</w:t>
      </w:r>
      <w:proofErr w:type="gramEnd"/>
    </w:p>
    <w:p w14:paraId="25B3AEBE"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Example, valid temperature: "temperature": {"last": 21.0, "max": 25, "min": 19, "avg": 22}</w:t>
      </w:r>
    </w:p>
    <w:p w14:paraId="79436DF6" w14:textId="77777777" w:rsidR="005A0D7B" w:rsidRPr="00B148AC" w:rsidRDefault="005A0D7B" w:rsidP="00A5445C">
      <w:pPr>
        <w:pStyle w:val="Heading4"/>
        <w:numPr>
          <w:ilvl w:val="3"/>
          <w:numId w:val="17"/>
        </w:numPr>
        <w:suppressAutoHyphens/>
        <w:autoSpaceDN w:val="0"/>
        <w:textAlignment w:val="baseline"/>
      </w:pPr>
      <w:r w:rsidRPr="00B148AC">
        <w:t>Battery voltage</w:t>
      </w:r>
    </w:p>
    <w:p w14:paraId="2ADE6663"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Only on devices which can measure battery </w:t>
      </w:r>
      <w:proofErr w:type="gramStart"/>
      <w:r w:rsidRPr="00B148AC">
        <w:rPr>
          <w:rFonts w:asciiTheme="minorHAnsi" w:hAnsiTheme="minorHAnsi" w:cstheme="minorHAnsi"/>
          <w:sz w:val="22"/>
          <w:lang w:val="en-US"/>
        </w:rPr>
        <w:t>voltage</w:t>
      </w:r>
      <w:proofErr w:type="gramEnd"/>
    </w:p>
    <w:p w14:paraId="310AACB9"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’voltage’</w:t>
      </w:r>
    </w:p>
    <w:p w14:paraId="0190F700"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Contains following sub properties:</w:t>
      </w:r>
    </w:p>
    <w:p w14:paraId="31605A8C"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 xml:space="preserve">’average’ – last battery voltage, averaged over one flash </w:t>
      </w:r>
      <w:proofErr w:type="gramStart"/>
      <w:r w:rsidRPr="00B148AC">
        <w:rPr>
          <w:rFonts w:asciiTheme="minorHAnsi" w:hAnsiTheme="minorHAnsi" w:cstheme="minorHAnsi"/>
          <w:sz w:val="22"/>
          <w:lang w:val="en-US"/>
        </w:rPr>
        <w:t>cycle</w:t>
      </w:r>
      <w:proofErr w:type="gramEnd"/>
    </w:p>
    <w:p w14:paraId="587E7265"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 xml:space="preserve">’loaded’’ – last measured battery voltage under load condition, </w:t>
      </w:r>
      <w:proofErr w:type="gramStart"/>
      <w:r w:rsidRPr="00B148AC">
        <w:rPr>
          <w:rFonts w:asciiTheme="minorHAnsi" w:hAnsiTheme="minorHAnsi" w:cstheme="minorHAnsi"/>
          <w:sz w:val="22"/>
          <w:lang w:val="en-US"/>
        </w:rPr>
        <w:t>optional</w:t>
      </w:r>
      <w:proofErr w:type="gramEnd"/>
    </w:p>
    <w:p w14:paraId="05F76140"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 xml:space="preserve">’unloaded’’ – last measured battery voltage under no-load condition, </w:t>
      </w:r>
      <w:proofErr w:type="gramStart"/>
      <w:r w:rsidRPr="00B148AC">
        <w:rPr>
          <w:rFonts w:asciiTheme="minorHAnsi" w:hAnsiTheme="minorHAnsi" w:cstheme="minorHAnsi"/>
          <w:sz w:val="22"/>
          <w:lang w:val="en-US"/>
        </w:rPr>
        <w:t>optional</w:t>
      </w:r>
      <w:proofErr w:type="gramEnd"/>
    </w:p>
    <w:p w14:paraId="7E5A9A3B"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’max’ – maximum battery voltage under no-load condition in last 24 hour</w:t>
      </w:r>
      <w:bookmarkStart w:id="8" w:name="__DdeLink__20246_27530101951"/>
      <w:r w:rsidRPr="00B148AC">
        <w:rPr>
          <w:rFonts w:asciiTheme="minorHAnsi" w:hAnsiTheme="minorHAnsi" w:cstheme="minorHAnsi"/>
          <w:sz w:val="22"/>
          <w:lang w:val="en-US"/>
        </w:rPr>
        <w:t>,</w:t>
      </w:r>
      <w:bookmarkEnd w:id="8"/>
      <w:r w:rsidRPr="00B148AC">
        <w:rPr>
          <w:rFonts w:asciiTheme="minorHAnsi" w:hAnsiTheme="minorHAnsi" w:cstheme="minorHAnsi"/>
          <w:sz w:val="22"/>
          <w:lang w:val="en-US"/>
        </w:rPr>
        <w:t xml:space="preserve"> optional</w:t>
      </w:r>
    </w:p>
    <w:p w14:paraId="74DBBC4C"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’min’ – minimum battery voltage under load condition in last 24 hours, optional</w:t>
      </w:r>
    </w:p>
    <w:p w14:paraId="2CD39AFC"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Allowed values: positive floating point </w:t>
      </w:r>
      <w:proofErr w:type="gramStart"/>
      <w:r w:rsidRPr="00B148AC">
        <w:rPr>
          <w:rFonts w:asciiTheme="minorHAnsi" w:hAnsiTheme="minorHAnsi" w:cstheme="minorHAnsi"/>
          <w:sz w:val="22"/>
          <w:lang w:val="en-US"/>
        </w:rPr>
        <w:t>value</w:t>
      </w:r>
      <w:proofErr w:type="gramEnd"/>
    </w:p>
    <w:p w14:paraId="4CED7443"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Example, valid battery voltage: "voltage": {"average": </w:t>
      </w:r>
      <w:bookmarkStart w:id="9" w:name="__DdeLink__1971_4269917186"/>
      <w:r w:rsidRPr="00B148AC">
        <w:rPr>
          <w:rFonts w:asciiTheme="minorHAnsi" w:hAnsiTheme="minorHAnsi" w:cstheme="minorHAnsi"/>
          <w:sz w:val="22"/>
          <w:lang w:val="en-US"/>
        </w:rPr>
        <w:t>12.3</w:t>
      </w:r>
      <w:bookmarkEnd w:id="9"/>
      <w:r w:rsidRPr="00B148AC">
        <w:rPr>
          <w:rFonts w:asciiTheme="minorHAnsi" w:hAnsiTheme="minorHAnsi" w:cstheme="minorHAnsi"/>
          <w:sz w:val="22"/>
          <w:lang w:val="en-US"/>
        </w:rPr>
        <w:t>, "loaded": 12.1, "unloaded": 12.5, "max": 13.3, "min": 11.5}</w:t>
      </w:r>
    </w:p>
    <w:p w14:paraId="4C920974" w14:textId="77777777" w:rsidR="005A0D7B" w:rsidRPr="00B148AC" w:rsidRDefault="005A0D7B" w:rsidP="00A5445C">
      <w:pPr>
        <w:pStyle w:val="Heading4"/>
        <w:numPr>
          <w:ilvl w:val="3"/>
          <w:numId w:val="17"/>
        </w:numPr>
        <w:suppressAutoHyphens/>
        <w:autoSpaceDN w:val="0"/>
        <w:textAlignment w:val="baseline"/>
      </w:pPr>
      <w:r w:rsidRPr="00B148AC">
        <w:t>Location</w:t>
      </w:r>
    </w:p>
    <w:p w14:paraId="19817C30"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Only on devices with GNSS receiver</w:t>
      </w:r>
    </w:p>
    <w:p w14:paraId="1785F723"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’position’</w:t>
      </w:r>
    </w:p>
    <w:p w14:paraId="0966A7F3"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lastRenderedPageBreak/>
        <w:t xml:space="preserve">Description: JSON array of </w:t>
      </w:r>
      <w:proofErr w:type="gramStart"/>
      <w:r w:rsidRPr="00B148AC">
        <w:rPr>
          <w:rFonts w:asciiTheme="minorHAnsi" w:hAnsiTheme="minorHAnsi" w:cstheme="minorHAnsi"/>
          <w:sz w:val="22"/>
          <w:lang w:val="en-US"/>
        </w:rPr>
        <w:t>floating point</w:t>
      </w:r>
      <w:proofErr w:type="gramEnd"/>
      <w:r w:rsidRPr="00B148AC">
        <w:rPr>
          <w:rFonts w:asciiTheme="minorHAnsi" w:hAnsiTheme="minorHAnsi" w:cstheme="minorHAnsi"/>
          <w:sz w:val="22"/>
          <w:lang w:val="en-US"/>
        </w:rPr>
        <w:t xml:space="preserve"> values with last GNSS position, exact method how this value is computed is implementation defined</w:t>
      </w:r>
    </w:p>
    <w:p w14:paraId="4245CB87"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Allowed values: degrees for latitude -90.0/90.0, and for longitude -180.0/</w:t>
      </w:r>
      <w:proofErr w:type="gramStart"/>
      <w:r w:rsidRPr="00B148AC">
        <w:rPr>
          <w:rFonts w:asciiTheme="minorHAnsi" w:hAnsiTheme="minorHAnsi" w:cstheme="minorHAnsi"/>
          <w:sz w:val="22"/>
          <w:lang w:val="en-US"/>
        </w:rPr>
        <w:t>180.0</w:t>
      </w:r>
      <w:proofErr w:type="gramEnd"/>
    </w:p>
    <w:p w14:paraId="0A9DC101"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Example:  "position": [60.0, 110.0]</w:t>
      </w:r>
    </w:p>
    <w:p w14:paraId="6101F75D" w14:textId="77777777" w:rsidR="005A0D7B" w:rsidRPr="00B148AC" w:rsidRDefault="005A0D7B" w:rsidP="00A5445C">
      <w:pPr>
        <w:pStyle w:val="Heading4"/>
        <w:numPr>
          <w:ilvl w:val="3"/>
          <w:numId w:val="17"/>
        </w:numPr>
        <w:suppressAutoHyphens/>
        <w:autoSpaceDN w:val="0"/>
        <w:textAlignment w:val="baseline"/>
      </w:pPr>
      <w:r w:rsidRPr="00B148AC">
        <w:t>Deviation</w:t>
      </w:r>
    </w:p>
    <w:p w14:paraId="237B86E0"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Only on devices with GNSS receiver</w:t>
      </w:r>
    </w:p>
    <w:p w14:paraId="54F1FBEB"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’position-deviation’</w:t>
      </w:r>
    </w:p>
    <w:p w14:paraId="625A3738"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Description: Floating point value of deviation in meters from GNSS fixed position. Exact method how this value is computed is implementation </w:t>
      </w:r>
      <w:proofErr w:type="gramStart"/>
      <w:r w:rsidRPr="00B148AC">
        <w:rPr>
          <w:rFonts w:asciiTheme="minorHAnsi" w:hAnsiTheme="minorHAnsi" w:cstheme="minorHAnsi"/>
          <w:sz w:val="22"/>
          <w:lang w:val="en-US"/>
        </w:rPr>
        <w:t>defined</w:t>
      </w:r>
      <w:proofErr w:type="gramEnd"/>
    </w:p>
    <w:p w14:paraId="3A0538CF"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Allowed values: positive floating point </w:t>
      </w:r>
      <w:proofErr w:type="gramStart"/>
      <w:r w:rsidRPr="00B148AC">
        <w:rPr>
          <w:rFonts w:asciiTheme="minorHAnsi" w:hAnsiTheme="minorHAnsi" w:cstheme="minorHAnsi"/>
          <w:sz w:val="22"/>
          <w:lang w:val="en-US"/>
        </w:rPr>
        <w:t>value</w:t>
      </w:r>
      <w:proofErr w:type="gramEnd"/>
    </w:p>
    <w:p w14:paraId="75613264"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Example:  "position-deviation": 10.0</w:t>
      </w:r>
    </w:p>
    <w:p w14:paraId="2CD71453" w14:textId="77777777" w:rsidR="005A0D7B" w:rsidRPr="00B148AC" w:rsidRDefault="005A0D7B" w:rsidP="00A5445C">
      <w:pPr>
        <w:pStyle w:val="Heading4"/>
        <w:numPr>
          <w:ilvl w:val="3"/>
          <w:numId w:val="17"/>
        </w:numPr>
        <w:suppressAutoHyphens/>
        <w:autoSpaceDN w:val="0"/>
        <w:textAlignment w:val="baseline"/>
      </w:pPr>
      <w:r w:rsidRPr="00B148AC">
        <w:t xml:space="preserve">Last GNSS fix </w:t>
      </w:r>
      <w:proofErr w:type="gramStart"/>
      <w:r w:rsidRPr="00B148AC">
        <w:t>time</w:t>
      </w:r>
      <w:proofErr w:type="gramEnd"/>
    </w:p>
    <w:p w14:paraId="52338081"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Only on devices with GNSS receiver</w:t>
      </w:r>
    </w:p>
    <w:p w14:paraId="1CD5B23A"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’position-time’</w:t>
      </w:r>
    </w:p>
    <w:p w14:paraId="4D231AFC"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Description: Floating point value of UTC time derived from GNSS.</w:t>
      </w:r>
    </w:p>
    <w:p w14:paraId="56CF0D10" w14:textId="77777777" w:rsidR="005A0D7B" w:rsidRPr="00B148AC" w:rsidRDefault="005A0D7B" w:rsidP="00A5445C">
      <w:pPr>
        <w:pStyle w:val="Textbody"/>
        <w:numPr>
          <w:ilvl w:val="0"/>
          <w:numId w:val="18"/>
        </w:numPr>
        <w:rPr>
          <w:rFonts w:asciiTheme="minorHAnsi" w:hAnsiTheme="minorHAnsi" w:cstheme="minorHAnsi"/>
          <w:sz w:val="22"/>
          <w:lang w:val="en-US"/>
        </w:rPr>
      </w:pPr>
      <w:bookmarkStart w:id="10" w:name="__DdeLink__16531_1932344777"/>
      <w:r w:rsidRPr="00B148AC">
        <w:rPr>
          <w:rFonts w:asciiTheme="minorHAnsi" w:hAnsiTheme="minorHAnsi" w:cstheme="minorHAnsi"/>
          <w:sz w:val="22"/>
          <w:lang w:val="en-US"/>
        </w:rPr>
        <w:t xml:space="preserve">Allowed values: seconds from January 1st, </w:t>
      </w:r>
      <w:proofErr w:type="gramStart"/>
      <w:r w:rsidRPr="00B148AC">
        <w:rPr>
          <w:rFonts w:asciiTheme="minorHAnsi" w:hAnsiTheme="minorHAnsi" w:cstheme="minorHAnsi"/>
          <w:sz w:val="22"/>
          <w:lang w:val="en-US"/>
        </w:rPr>
        <w:t>1970</w:t>
      </w:r>
      <w:proofErr w:type="gramEnd"/>
      <w:r w:rsidRPr="00B148AC">
        <w:rPr>
          <w:rFonts w:asciiTheme="minorHAnsi" w:hAnsiTheme="minorHAnsi" w:cstheme="minorHAnsi"/>
          <w:sz w:val="22"/>
          <w:lang w:val="en-US"/>
        </w:rPr>
        <w:t xml:space="preserve"> at UTC (UNIX time). Only positive values allowed.</w:t>
      </w:r>
    </w:p>
    <w:p w14:paraId="6034FEA5"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Example: "position-time": 1673564596</w:t>
      </w:r>
      <w:bookmarkEnd w:id="10"/>
    </w:p>
    <w:p w14:paraId="6C19E5FE" w14:textId="77777777" w:rsidR="005A0D7B" w:rsidRPr="00B148AC" w:rsidRDefault="005A0D7B" w:rsidP="00A5445C">
      <w:pPr>
        <w:pStyle w:val="Heading4"/>
        <w:numPr>
          <w:ilvl w:val="3"/>
          <w:numId w:val="17"/>
        </w:numPr>
        <w:suppressAutoHyphens/>
        <w:autoSpaceDN w:val="0"/>
        <w:textAlignment w:val="baseline"/>
      </w:pPr>
      <w:r w:rsidRPr="00B148AC">
        <w:t>GNSS quality indicator</w:t>
      </w:r>
    </w:p>
    <w:p w14:paraId="38992A40"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Only on devices with GNSS receiver</w:t>
      </w:r>
    </w:p>
    <w:p w14:paraId="66F69F28"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’position-quality’</w:t>
      </w:r>
    </w:p>
    <w:p w14:paraId="1E44AD6E"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Description: Floating point value of CSQ value</w:t>
      </w:r>
    </w:p>
    <w:p w14:paraId="4BBE1E04"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Allowed values: only positive </w:t>
      </w:r>
      <w:proofErr w:type="gramStart"/>
      <w:r w:rsidRPr="00B148AC">
        <w:rPr>
          <w:rFonts w:asciiTheme="minorHAnsi" w:hAnsiTheme="minorHAnsi" w:cstheme="minorHAnsi"/>
          <w:sz w:val="22"/>
          <w:lang w:val="en-US"/>
        </w:rPr>
        <w:t>floating point</w:t>
      </w:r>
      <w:proofErr w:type="gramEnd"/>
      <w:r w:rsidRPr="00B148AC">
        <w:rPr>
          <w:rFonts w:asciiTheme="minorHAnsi" w:hAnsiTheme="minorHAnsi" w:cstheme="minorHAnsi"/>
          <w:sz w:val="22"/>
          <w:lang w:val="en-US"/>
        </w:rPr>
        <w:t xml:space="preserve"> values allowed</w:t>
      </w:r>
    </w:p>
    <w:p w14:paraId="57925D1D"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Example: "position-quality": 1.1</w:t>
      </w:r>
    </w:p>
    <w:p w14:paraId="250AFD53" w14:textId="77777777" w:rsidR="005A0D7B" w:rsidRPr="00B148AC" w:rsidRDefault="005A0D7B" w:rsidP="00A5445C">
      <w:pPr>
        <w:pStyle w:val="Heading4"/>
        <w:numPr>
          <w:ilvl w:val="3"/>
          <w:numId w:val="17"/>
        </w:numPr>
        <w:suppressAutoHyphens/>
        <w:autoSpaceDN w:val="0"/>
        <w:textAlignment w:val="baseline"/>
      </w:pPr>
      <w:r w:rsidRPr="00B148AC">
        <w:t xml:space="preserve">Ambient light level measured by the light </w:t>
      </w:r>
      <w:proofErr w:type="gramStart"/>
      <w:r w:rsidRPr="00B148AC">
        <w:t>sensor</w:t>
      </w:r>
      <w:proofErr w:type="gramEnd"/>
    </w:p>
    <w:p w14:paraId="31A52030"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Only on devices that can measure ambient light level.</w:t>
      </w:r>
    </w:p>
    <w:p w14:paraId="26D08C68"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’ambient-light-level’</w:t>
      </w:r>
    </w:p>
    <w:p w14:paraId="29A749C0"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Description: Ambient light level measured in lux</w:t>
      </w:r>
    </w:p>
    <w:p w14:paraId="11C507AB"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Allowed values: only positive </w:t>
      </w:r>
      <w:proofErr w:type="gramStart"/>
      <w:r w:rsidRPr="00B148AC">
        <w:rPr>
          <w:rFonts w:asciiTheme="minorHAnsi" w:hAnsiTheme="minorHAnsi" w:cstheme="minorHAnsi"/>
          <w:sz w:val="22"/>
          <w:lang w:val="en-US"/>
        </w:rPr>
        <w:t>floating point</w:t>
      </w:r>
      <w:proofErr w:type="gramEnd"/>
      <w:r w:rsidRPr="00B148AC">
        <w:rPr>
          <w:rFonts w:asciiTheme="minorHAnsi" w:hAnsiTheme="minorHAnsi" w:cstheme="minorHAnsi"/>
          <w:sz w:val="22"/>
          <w:lang w:val="en-US"/>
        </w:rPr>
        <w:t xml:space="preserve"> values allowed</w:t>
      </w:r>
    </w:p>
    <w:p w14:paraId="4EC3F872"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Example: "ambient-light-level": 30</w:t>
      </w:r>
    </w:p>
    <w:p w14:paraId="4F1F18A3" w14:textId="77777777" w:rsidR="005A0D7B" w:rsidRPr="00B148AC" w:rsidRDefault="005A0D7B" w:rsidP="00A5445C">
      <w:pPr>
        <w:pStyle w:val="Heading4"/>
        <w:numPr>
          <w:ilvl w:val="3"/>
          <w:numId w:val="17"/>
        </w:numPr>
        <w:suppressAutoHyphens/>
        <w:autoSpaceDN w:val="0"/>
        <w:textAlignment w:val="baseline"/>
      </w:pPr>
      <w:r w:rsidRPr="00B148AC">
        <w:t>Network statistics</w:t>
      </w:r>
    </w:p>
    <w:p w14:paraId="7700FC47"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Optional. If present must contain all sub properties</w:t>
      </w:r>
    </w:p>
    <w:p w14:paraId="7BDB328A"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’network-statistics’</w:t>
      </w:r>
    </w:p>
    <w:p w14:paraId="232ED6FD"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Description: contains nested statistics information</w:t>
      </w:r>
    </w:p>
    <w:p w14:paraId="56FA6F51"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Allowed values: positive value, default value is </w:t>
      </w:r>
      <w:proofErr w:type="gramStart"/>
      <w:r w:rsidRPr="00B148AC">
        <w:rPr>
          <w:rFonts w:asciiTheme="minorHAnsi" w:hAnsiTheme="minorHAnsi" w:cstheme="minorHAnsi"/>
          <w:sz w:val="22"/>
          <w:lang w:val="en-US"/>
        </w:rPr>
        <w:t>0</w:t>
      </w:r>
      <w:proofErr w:type="gramEnd"/>
    </w:p>
    <w:p w14:paraId="608D543C"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lastRenderedPageBreak/>
        <w:t>Example: "network-statistics": {"succeeded-server-connections": 2, "failed-server-connections": 0, "succeeded-network-logins": 2, "failed-network-logins": 2}</w:t>
      </w:r>
    </w:p>
    <w:p w14:paraId="28E56B86" w14:textId="77777777" w:rsidR="005A0D7B" w:rsidRPr="00B148AC" w:rsidRDefault="005A0D7B" w:rsidP="005A0D7B">
      <w:pPr>
        <w:pStyle w:val="BodyText"/>
        <w:rPr>
          <w:i/>
          <w:u w:val="single"/>
          <w:lang w:val="en-US"/>
        </w:rPr>
      </w:pPr>
      <w:r w:rsidRPr="00B148AC">
        <w:rPr>
          <w:i/>
          <w:u w:val="single"/>
          <w:lang w:val="en-US"/>
        </w:rPr>
        <w:t>Amount of succeeded server connections</w:t>
      </w:r>
    </w:p>
    <w:p w14:paraId="045AB279"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’succeeded-server-</w:t>
      </w:r>
      <w:proofErr w:type="gramStart"/>
      <w:r w:rsidRPr="00B148AC">
        <w:rPr>
          <w:rFonts w:asciiTheme="minorHAnsi" w:hAnsiTheme="minorHAnsi" w:cstheme="minorHAnsi"/>
          <w:sz w:val="22"/>
          <w:lang w:val="en-US"/>
        </w:rPr>
        <w:t>connections</w:t>
      </w:r>
      <w:proofErr w:type="gramEnd"/>
      <w:r w:rsidRPr="00B148AC">
        <w:rPr>
          <w:rFonts w:asciiTheme="minorHAnsi" w:hAnsiTheme="minorHAnsi" w:cstheme="minorHAnsi"/>
          <w:sz w:val="22"/>
          <w:lang w:val="en-US"/>
        </w:rPr>
        <w:t>’</w:t>
      </w:r>
    </w:p>
    <w:p w14:paraId="267D87AD"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Description: number connections between server and broker that have valid end.</w:t>
      </w:r>
    </w:p>
    <w:p w14:paraId="38CAC8C5"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Allowed values: positive value, default value is </w:t>
      </w:r>
      <w:proofErr w:type="gramStart"/>
      <w:r w:rsidRPr="00B148AC">
        <w:rPr>
          <w:rFonts w:asciiTheme="minorHAnsi" w:hAnsiTheme="minorHAnsi" w:cstheme="minorHAnsi"/>
          <w:sz w:val="22"/>
          <w:lang w:val="en-US"/>
        </w:rPr>
        <w:t>0</w:t>
      </w:r>
      <w:proofErr w:type="gramEnd"/>
    </w:p>
    <w:p w14:paraId="56850E00"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Example: "succeeded-server-connections": 2</w:t>
      </w:r>
    </w:p>
    <w:p w14:paraId="4976E712" w14:textId="77777777" w:rsidR="005A0D7B" w:rsidRPr="00B148AC" w:rsidRDefault="005A0D7B" w:rsidP="005A0D7B">
      <w:pPr>
        <w:pStyle w:val="BodyText"/>
        <w:rPr>
          <w:i/>
          <w:u w:val="single"/>
          <w:lang w:val="en-US"/>
        </w:rPr>
      </w:pPr>
      <w:r w:rsidRPr="00B148AC">
        <w:rPr>
          <w:i/>
          <w:u w:val="single"/>
          <w:lang w:val="en-US"/>
        </w:rPr>
        <w:t>Amount of failed connections</w:t>
      </w:r>
    </w:p>
    <w:p w14:paraId="718B8BE8"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Optional. All network statistics data should be present in together: ’succeeded-server-connections’, ’failed-server-connections’, ’succeeded-network-logins’ and ’failed-network-logins’.</w:t>
      </w:r>
    </w:p>
    <w:p w14:paraId="1183327A"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’failed-server-</w:t>
      </w:r>
      <w:proofErr w:type="gramStart"/>
      <w:r w:rsidRPr="00B148AC">
        <w:rPr>
          <w:rFonts w:asciiTheme="minorHAnsi" w:hAnsiTheme="minorHAnsi" w:cstheme="minorHAnsi"/>
          <w:sz w:val="22"/>
          <w:lang w:val="en-US"/>
        </w:rPr>
        <w:t>connections</w:t>
      </w:r>
      <w:proofErr w:type="gramEnd"/>
      <w:r w:rsidRPr="00B148AC">
        <w:rPr>
          <w:rFonts w:asciiTheme="minorHAnsi" w:hAnsiTheme="minorHAnsi" w:cstheme="minorHAnsi"/>
          <w:sz w:val="22"/>
          <w:lang w:val="en-US"/>
        </w:rPr>
        <w:t>’</w:t>
      </w:r>
    </w:p>
    <w:p w14:paraId="71343B13"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Description: number connections between server and broker that have no valid end.</w:t>
      </w:r>
    </w:p>
    <w:p w14:paraId="7BCB300D"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Allowed values: positive value, default value is </w:t>
      </w:r>
      <w:proofErr w:type="gramStart"/>
      <w:r w:rsidRPr="00B148AC">
        <w:rPr>
          <w:rFonts w:asciiTheme="minorHAnsi" w:hAnsiTheme="minorHAnsi" w:cstheme="minorHAnsi"/>
          <w:sz w:val="22"/>
          <w:lang w:val="en-US"/>
        </w:rPr>
        <w:t>0</w:t>
      </w:r>
      <w:proofErr w:type="gramEnd"/>
    </w:p>
    <w:p w14:paraId="3CFF4F25" w14:textId="77777777" w:rsidR="005A0D7B" w:rsidRPr="00404AB3"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Example: "failed-server-connections": 0</w:t>
      </w:r>
    </w:p>
    <w:p w14:paraId="298C11FD" w14:textId="77777777" w:rsidR="005A0D7B" w:rsidRDefault="005A0D7B" w:rsidP="005A0D7B">
      <w:pPr>
        <w:rPr>
          <w:i/>
          <w:u w:val="single"/>
          <w:lang w:val="en-US"/>
        </w:rPr>
      </w:pPr>
      <w:r>
        <w:rPr>
          <w:i/>
          <w:u w:val="single"/>
          <w:lang w:val="en-US"/>
        </w:rPr>
        <w:br w:type="page"/>
      </w:r>
    </w:p>
    <w:p w14:paraId="7D9ADEB0" w14:textId="77777777" w:rsidR="005A0D7B" w:rsidRPr="00B148AC" w:rsidRDefault="005A0D7B" w:rsidP="005A0D7B">
      <w:pPr>
        <w:pStyle w:val="BodyText"/>
        <w:rPr>
          <w:i/>
          <w:u w:val="single"/>
          <w:lang w:val="en-US"/>
        </w:rPr>
      </w:pPr>
      <w:r w:rsidRPr="00B148AC">
        <w:rPr>
          <w:i/>
          <w:u w:val="single"/>
          <w:lang w:val="en-US"/>
        </w:rPr>
        <w:lastRenderedPageBreak/>
        <w:t xml:space="preserve">Amount of succeeded </w:t>
      </w:r>
      <w:bookmarkStart w:id="11" w:name="__DdeLink__20629_3639803357"/>
      <w:r w:rsidRPr="00B148AC">
        <w:rPr>
          <w:i/>
          <w:u w:val="single"/>
          <w:lang w:val="en-US"/>
        </w:rPr>
        <w:t>network logins</w:t>
      </w:r>
      <w:bookmarkEnd w:id="11"/>
    </w:p>
    <w:p w14:paraId="395E0697"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Optional. All network statistics data should be present in together: ’succeeded-server-connections’, ’failed-server-connections’, ’succeeded-network-logins’ and ’failed-network-logins’.</w:t>
      </w:r>
    </w:p>
    <w:p w14:paraId="672FA40C"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’succeeded-network-</w:t>
      </w:r>
      <w:proofErr w:type="gramStart"/>
      <w:r w:rsidRPr="00B148AC">
        <w:rPr>
          <w:rFonts w:asciiTheme="minorHAnsi" w:hAnsiTheme="minorHAnsi" w:cstheme="minorHAnsi"/>
          <w:sz w:val="22"/>
          <w:lang w:val="en-US"/>
        </w:rPr>
        <w:t>logins</w:t>
      </w:r>
      <w:proofErr w:type="gramEnd"/>
      <w:r w:rsidRPr="00B148AC">
        <w:rPr>
          <w:rFonts w:asciiTheme="minorHAnsi" w:hAnsiTheme="minorHAnsi" w:cstheme="minorHAnsi"/>
          <w:sz w:val="22"/>
          <w:lang w:val="en-US"/>
        </w:rPr>
        <w:t>’</w:t>
      </w:r>
    </w:p>
    <w:p w14:paraId="29B54E5B"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Description: number of succeeded network logins</w:t>
      </w:r>
    </w:p>
    <w:p w14:paraId="2B8BC569"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Allowed values: positive value, default value is </w:t>
      </w:r>
      <w:proofErr w:type="gramStart"/>
      <w:r w:rsidRPr="00B148AC">
        <w:rPr>
          <w:rFonts w:asciiTheme="minorHAnsi" w:hAnsiTheme="minorHAnsi" w:cstheme="minorHAnsi"/>
          <w:sz w:val="22"/>
          <w:lang w:val="en-US"/>
        </w:rPr>
        <w:t>0</w:t>
      </w:r>
      <w:proofErr w:type="gramEnd"/>
    </w:p>
    <w:p w14:paraId="2C212A82"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Example: "succeeded-network-logins": 2</w:t>
      </w:r>
    </w:p>
    <w:p w14:paraId="0F687D25" w14:textId="77777777" w:rsidR="005A0D7B" w:rsidRPr="00B148AC" w:rsidRDefault="005A0D7B" w:rsidP="005A0D7B">
      <w:pPr>
        <w:pStyle w:val="BodyText"/>
        <w:rPr>
          <w:i/>
          <w:u w:val="single"/>
          <w:lang w:val="en-US"/>
        </w:rPr>
      </w:pPr>
      <w:r w:rsidRPr="00B148AC">
        <w:rPr>
          <w:i/>
          <w:u w:val="single"/>
          <w:lang w:val="en-US"/>
        </w:rPr>
        <w:t>Amount of failed network logins</w:t>
      </w:r>
    </w:p>
    <w:p w14:paraId="3695A598"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Optional. All network statistics data should be present in together: ’succeeded-server-connections’, ’failed-server-connections’, ’succeeded-network-logins’ and ’failed-network-logins’.</w:t>
      </w:r>
    </w:p>
    <w:p w14:paraId="25FE980E"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’failed-network-</w:t>
      </w:r>
      <w:proofErr w:type="gramStart"/>
      <w:r w:rsidRPr="00B148AC">
        <w:rPr>
          <w:rFonts w:asciiTheme="minorHAnsi" w:hAnsiTheme="minorHAnsi" w:cstheme="minorHAnsi"/>
          <w:sz w:val="22"/>
          <w:lang w:val="en-US"/>
        </w:rPr>
        <w:t>logins</w:t>
      </w:r>
      <w:proofErr w:type="gramEnd"/>
      <w:r w:rsidRPr="00B148AC">
        <w:rPr>
          <w:rFonts w:asciiTheme="minorHAnsi" w:hAnsiTheme="minorHAnsi" w:cstheme="minorHAnsi"/>
          <w:sz w:val="22"/>
          <w:lang w:val="en-US"/>
        </w:rPr>
        <w:t>’</w:t>
      </w:r>
    </w:p>
    <w:p w14:paraId="331C10C7"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Description: number of failed network logins</w:t>
      </w:r>
    </w:p>
    <w:p w14:paraId="56BC64E7"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Allowed values: positive value, default value is </w:t>
      </w:r>
      <w:proofErr w:type="gramStart"/>
      <w:r w:rsidRPr="00B148AC">
        <w:rPr>
          <w:rFonts w:asciiTheme="minorHAnsi" w:hAnsiTheme="minorHAnsi" w:cstheme="minorHAnsi"/>
          <w:sz w:val="22"/>
          <w:lang w:val="en-US"/>
        </w:rPr>
        <w:t>0</w:t>
      </w:r>
      <w:proofErr w:type="gramEnd"/>
    </w:p>
    <w:p w14:paraId="1477DE1E"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Example: "failed-network-logins": 2</w:t>
      </w:r>
    </w:p>
    <w:p w14:paraId="5590E376" w14:textId="77777777" w:rsidR="005A0D7B" w:rsidRPr="00B148AC" w:rsidRDefault="005A0D7B" w:rsidP="00A5445C">
      <w:pPr>
        <w:pStyle w:val="Heading4"/>
        <w:numPr>
          <w:ilvl w:val="3"/>
          <w:numId w:val="17"/>
        </w:numPr>
        <w:suppressAutoHyphens/>
        <w:autoSpaceDN w:val="0"/>
        <w:textAlignment w:val="baseline"/>
      </w:pPr>
      <w:r w:rsidRPr="00B148AC">
        <w:t>Last reset source</w:t>
      </w:r>
    </w:p>
    <w:p w14:paraId="32731968"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Optional</w:t>
      </w:r>
    </w:p>
    <w:p w14:paraId="04A28812"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’last-reset-source’</w:t>
      </w:r>
    </w:p>
    <w:p w14:paraId="6A4AD37B"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Description: number of resets starting from production</w:t>
      </w:r>
    </w:p>
    <w:p w14:paraId="53A017AF"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Allowed values:</w:t>
      </w:r>
    </w:p>
    <w:p w14:paraId="3FB97409" w14:textId="77777777" w:rsidR="005A0D7B" w:rsidRPr="00B148AC" w:rsidRDefault="005A0D7B" w:rsidP="00A5445C">
      <w:pPr>
        <w:pStyle w:val="Textbody"/>
        <w:numPr>
          <w:ilvl w:val="1"/>
          <w:numId w:val="21"/>
        </w:numPr>
        <w:rPr>
          <w:rFonts w:asciiTheme="minorHAnsi" w:hAnsiTheme="minorHAnsi" w:cstheme="minorHAnsi"/>
          <w:sz w:val="22"/>
          <w:lang w:val="en-US"/>
        </w:rPr>
      </w:pPr>
      <w:proofErr w:type="spellStart"/>
      <w:r w:rsidRPr="00B148AC">
        <w:rPr>
          <w:rFonts w:asciiTheme="minorHAnsi" w:hAnsiTheme="minorHAnsi" w:cstheme="minorHAnsi"/>
          <w:sz w:val="22"/>
          <w:lang w:val="en-US"/>
        </w:rPr>
        <w:t>por</w:t>
      </w:r>
      <w:proofErr w:type="spellEnd"/>
      <w:r w:rsidRPr="00B148AC">
        <w:rPr>
          <w:rFonts w:asciiTheme="minorHAnsi" w:hAnsiTheme="minorHAnsi" w:cstheme="minorHAnsi"/>
          <w:sz w:val="22"/>
          <w:lang w:val="en-US"/>
        </w:rPr>
        <w:t xml:space="preserve"> – power on reset</w:t>
      </w:r>
    </w:p>
    <w:p w14:paraId="48A5407B" w14:textId="77777777" w:rsidR="005A0D7B" w:rsidRPr="00B148AC" w:rsidRDefault="005A0D7B" w:rsidP="00A5445C">
      <w:pPr>
        <w:pStyle w:val="Textbody"/>
        <w:numPr>
          <w:ilvl w:val="1"/>
          <w:numId w:val="21"/>
        </w:numPr>
        <w:rPr>
          <w:rFonts w:asciiTheme="minorHAnsi" w:hAnsiTheme="minorHAnsi" w:cstheme="minorHAnsi"/>
          <w:sz w:val="22"/>
          <w:lang w:val="en-US"/>
        </w:rPr>
      </w:pPr>
      <w:proofErr w:type="spellStart"/>
      <w:r w:rsidRPr="00B148AC">
        <w:rPr>
          <w:rFonts w:asciiTheme="minorHAnsi" w:hAnsiTheme="minorHAnsi" w:cstheme="minorHAnsi"/>
          <w:sz w:val="22"/>
          <w:lang w:val="en-US"/>
        </w:rPr>
        <w:t>wdr</w:t>
      </w:r>
      <w:proofErr w:type="spellEnd"/>
      <w:r w:rsidRPr="00B148AC">
        <w:rPr>
          <w:rFonts w:asciiTheme="minorHAnsi" w:hAnsiTheme="minorHAnsi" w:cstheme="minorHAnsi"/>
          <w:sz w:val="22"/>
          <w:lang w:val="en-US"/>
        </w:rPr>
        <w:t xml:space="preserve"> – watchdog </w:t>
      </w:r>
      <w:proofErr w:type="gramStart"/>
      <w:r w:rsidRPr="00B148AC">
        <w:rPr>
          <w:rFonts w:asciiTheme="minorHAnsi" w:hAnsiTheme="minorHAnsi" w:cstheme="minorHAnsi"/>
          <w:sz w:val="22"/>
          <w:lang w:val="en-US"/>
        </w:rPr>
        <w:t>reset</w:t>
      </w:r>
      <w:proofErr w:type="gramEnd"/>
    </w:p>
    <w:p w14:paraId="06A785E7" w14:textId="77777777" w:rsidR="005A0D7B" w:rsidRPr="00B148AC" w:rsidRDefault="005A0D7B" w:rsidP="00A5445C">
      <w:pPr>
        <w:pStyle w:val="Textbody"/>
        <w:numPr>
          <w:ilvl w:val="1"/>
          <w:numId w:val="21"/>
        </w:numPr>
        <w:rPr>
          <w:rFonts w:asciiTheme="minorHAnsi" w:hAnsiTheme="minorHAnsi" w:cstheme="minorHAnsi"/>
          <w:sz w:val="22"/>
          <w:lang w:val="en-US"/>
        </w:rPr>
      </w:pPr>
      <w:proofErr w:type="spellStart"/>
      <w:r w:rsidRPr="00B148AC">
        <w:rPr>
          <w:rFonts w:asciiTheme="minorHAnsi" w:hAnsiTheme="minorHAnsi" w:cstheme="minorHAnsi"/>
          <w:sz w:val="22"/>
          <w:lang w:val="en-US"/>
        </w:rPr>
        <w:t>rst</w:t>
      </w:r>
      <w:proofErr w:type="spellEnd"/>
      <w:r w:rsidRPr="00B148AC">
        <w:rPr>
          <w:rFonts w:asciiTheme="minorHAnsi" w:hAnsiTheme="minorHAnsi" w:cstheme="minorHAnsi"/>
          <w:sz w:val="22"/>
          <w:lang w:val="en-US"/>
        </w:rPr>
        <w:t xml:space="preserve"> – reset from external reset signal (HW signal)</w:t>
      </w:r>
    </w:p>
    <w:p w14:paraId="63C8B2E0" w14:textId="77777777" w:rsidR="005A0D7B" w:rsidRPr="00B148AC" w:rsidRDefault="005A0D7B" w:rsidP="00A5445C">
      <w:pPr>
        <w:pStyle w:val="Textbody"/>
        <w:numPr>
          <w:ilvl w:val="1"/>
          <w:numId w:val="21"/>
        </w:numPr>
        <w:rPr>
          <w:rFonts w:asciiTheme="minorHAnsi" w:hAnsiTheme="minorHAnsi" w:cstheme="minorHAnsi"/>
          <w:sz w:val="22"/>
          <w:lang w:val="en-US"/>
        </w:rPr>
      </w:pPr>
      <w:proofErr w:type="spellStart"/>
      <w:r w:rsidRPr="00B148AC">
        <w:rPr>
          <w:rFonts w:asciiTheme="minorHAnsi" w:hAnsiTheme="minorHAnsi" w:cstheme="minorHAnsi"/>
          <w:sz w:val="22"/>
          <w:lang w:val="en-US"/>
        </w:rPr>
        <w:t>bor</w:t>
      </w:r>
      <w:proofErr w:type="spellEnd"/>
      <w:r w:rsidRPr="00B148AC">
        <w:rPr>
          <w:rFonts w:asciiTheme="minorHAnsi" w:hAnsiTheme="minorHAnsi" w:cstheme="minorHAnsi"/>
          <w:sz w:val="22"/>
          <w:lang w:val="en-US"/>
        </w:rPr>
        <w:t xml:space="preserve"> – brown-out </w:t>
      </w:r>
      <w:proofErr w:type="gramStart"/>
      <w:r w:rsidRPr="00B148AC">
        <w:rPr>
          <w:rFonts w:asciiTheme="minorHAnsi" w:hAnsiTheme="minorHAnsi" w:cstheme="minorHAnsi"/>
          <w:sz w:val="22"/>
          <w:lang w:val="en-US"/>
        </w:rPr>
        <w:t>reset</w:t>
      </w:r>
      <w:proofErr w:type="gramEnd"/>
    </w:p>
    <w:p w14:paraId="258331EA" w14:textId="77777777" w:rsidR="005A0D7B" w:rsidRPr="00B148AC" w:rsidRDefault="005A0D7B" w:rsidP="00A5445C">
      <w:pPr>
        <w:pStyle w:val="Textbody"/>
        <w:numPr>
          <w:ilvl w:val="1"/>
          <w:numId w:val="21"/>
        </w:numPr>
        <w:rPr>
          <w:rFonts w:asciiTheme="minorHAnsi" w:hAnsiTheme="minorHAnsi" w:cstheme="minorHAnsi"/>
          <w:sz w:val="22"/>
          <w:lang w:val="en-US"/>
        </w:rPr>
      </w:pPr>
      <w:proofErr w:type="spellStart"/>
      <w:r w:rsidRPr="00B148AC">
        <w:rPr>
          <w:rFonts w:asciiTheme="minorHAnsi" w:hAnsiTheme="minorHAnsi" w:cstheme="minorHAnsi"/>
          <w:sz w:val="22"/>
          <w:lang w:val="en-US"/>
        </w:rPr>
        <w:t>usr</w:t>
      </w:r>
      <w:proofErr w:type="spellEnd"/>
      <w:r w:rsidRPr="00B148AC">
        <w:rPr>
          <w:rFonts w:asciiTheme="minorHAnsi" w:hAnsiTheme="minorHAnsi" w:cstheme="minorHAnsi"/>
          <w:sz w:val="22"/>
          <w:lang w:val="en-US"/>
        </w:rPr>
        <w:t xml:space="preserve"> – reset triggered by command, </w:t>
      </w:r>
      <w:proofErr w:type="gramStart"/>
      <w:r w:rsidRPr="00B148AC">
        <w:rPr>
          <w:rFonts w:asciiTheme="minorHAnsi" w:hAnsiTheme="minorHAnsi" w:cstheme="minorHAnsi"/>
          <w:sz w:val="22"/>
          <w:lang w:val="en-US"/>
        </w:rPr>
        <w:t>e.g.</w:t>
      </w:r>
      <w:proofErr w:type="gramEnd"/>
      <w:r w:rsidRPr="00B148AC">
        <w:rPr>
          <w:rFonts w:asciiTheme="minorHAnsi" w:hAnsiTheme="minorHAnsi" w:cstheme="minorHAnsi"/>
          <w:sz w:val="22"/>
          <w:lang w:val="en-US"/>
        </w:rPr>
        <w:t xml:space="preserve"> SMS reset command</w:t>
      </w:r>
    </w:p>
    <w:p w14:paraId="351E9F1F"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other – all other reset sources</w:t>
      </w:r>
    </w:p>
    <w:p w14:paraId="72CB3C2E" w14:textId="77777777" w:rsidR="005A0D7B" w:rsidRPr="00B148AC" w:rsidRDefault="005A0D7B" w:rsidP="00A5445C">
      <w:pPr>
        <w:pStyle w:val="Textbody"/>
        <w:numPr>
          <w:ilvl w:val="0"/>
          <w:numId w:val="18"/>
        </w:numPr>
        <w:rPr>
          <w:rFonts w:asciiTheme="minorHAnsi" w:hAnsiTheme="minorHAnsi" w:cstheme="minorHAnsi"/>
          <w:sz w:val="22"/>
          <w:lang w:val="en-US"/>
        </w:rPr>
      </w:pPr>
      <w:bookmarkStart w:id="12" w:name="__DdeLink__1940_4269917186"/>
      <w:r w:rsidRPr="00B148AC">
        <w:rPr>
          <w:rFonts w:asciiTheme="minorHAnsi" w:hAnsiTheme="minorHAnsi" w:cstheme="minorHAnsi"/>
          <w:sz w:val="22"/>
          <w:lang w:val="en-US"/>
        </w:rPr>
        <w:t>Example: "last-reset-source": "</w:t>
      </w:r>
      <w:proofErr w:type="spellStart"/>
      <w:r w:rsidRPr="00B148AC">
        <w:rPr>
          <w:rFonts w:asciiTheme="minorHAnsi" w:hAnsiTheme="minorHAnsi" w:cstheme="minorHAnsi"/>
          <w:sz w:val="22"/>
          <w:lang w:val="en-US"/>
        </w:rPr>
        <w:t>wdt</w:t>
      </w:r>
      <w:proofErr w:type="spellEnd"/>
      <w:r w:rsidRPr="00B148AC">
        <w:rPr>
          <w:rFonts w:asciiTheme="minorHAnsi" w:hAnsiTheme="minorHAnsi" w:cstheme="minorHAnsi"/>
          <w:sz w:val="22"/>
          <w:lang w:val="en-US"/>
        </w:rPr>
        <w:t>"</w:t>
      </w:r>
      <w:bookmarkEnd w:id="12"/>
    </w:p>
    <w:p w14:paraId="79D09B55" w14:textId="77777777" w:rsidR="005A0D7B" w:rsidRDefault="005A0D7B" w:rsidP="005A0D7B">
      <w:pPr>
        <w:rPr>
          <w:lang w:val="en-US"/>
        </w:rPr>
      </w:pPr>
      <w:r>
        <w:rPr>
          <w:lang w:val="en-US"/>
        </w:rPr>
        <w:br w:type="page"/>
      </w:r>
    </w:p>
    <w:p w14:paraId="52E3F800" w14:textId="77777777" w:rsidR="005A0D7B" w:rsidRPr="00B148AC" w:rsidRDefault="005A0D7B" w:rsidP="00A5445C">
      <w:pPr>
        <w:pStyle w:val="Heading4"/>
        <w:numPr>
          <w:ilvl w:val="3"/>
          <w:numId w:val="17"/>
        </w:numPr>
        <w:suppressAutoHyphens/>
        <w:autoSpaceDN w:val="0"/>
        <w:textAlignment w:val="baseline"/>
      </w:pPr>
      <w:r w:rsidRPr="00B148AC">
        <w:lastRenderedPageBreak/>
        <w:t xml:space="preserve">Reset </w:t>
      </w:r>
      <w:proofErr w:type="gramStart"/>
      <w:r w:rsidRPr="00B148AC">
        <w:t>count</w:t>
      </w:r>
      <w:proofErr w:type="gramEnd"/>
    </w:p>
    <w:p w14:paraId="0EADF60A"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Optional and only when last reset source is present. This property </w:t>
      </w:r>
      <w:proofErr w:type="gramStart"/>
      <w:r w:rsidRPr="00B148AC">
        <w:rPr>
          <w:rFonts w:asciiTheme="minorHAnsi" w:hAnsiTheme="minorHAnsi" w:cstheme="minorHAnsi"/>
          <w:sz w:val="22"/>
          <w:lang w:val="en-US"/>
        </w:rPr>
        <w:t>have</w:t>
      </w:r>
      <w:proofErr w:type="gramEnd"/>
      <w:r w:rsidRPr="00B148AC">
        <w:rPr>
          <w:rFonts w:asciiTheme="minorHAnsi" w:hAnsiTheme="minorHAnsi" w:cstheme="minorHAnsi"/>
          <w:sz w:val="22"/>
          <w:lang w:val="en-US"/>
        </w:rPr>
        <w:t xml:space="preserve"> nested properties with reset names defined in Last Reset sources.</w:t>
      </w:r>
    </w:p>
    <w:p w14:paraId="42C48F89"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’reset-</w:t>
      </w:r>
      <w:proofErr w:type="gramStart"/>
      <w:r w:rsidRPr="00B148AC">
        <w:rPr>
          <w:rFonts w:asciiTheme="minorHAnsi" w:hAnsiTheme="minorHAnsi" w:cstheme="minorHAnsi"/>
          <w:sz w:val="22"/>
          <w:lang w:val="en-US"/>
        </w:rPr>
        <w:t>count</w:t>
      </w:r>
      <w:proofErr w:type="gramEnd"/>
      <w:r w:rsidRPr="00B148AC">
        <w:rPr>
          <w:rFonts w:asciiTheme="minorHAnsi" w:hAnsiTheme="minorHAnsi" w:cstheme="minorHAnsi"/>
          <w:sz w:val="22"/>
          <w:lang w:val="en-US"/>
        </w:rPr>
        <w:t>’</w:t>
      </w:r>
    </w:p>
    <w:p w14:paraId="09C35390"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Allowed values: positive value, default value is </w:t>
      </w:r>
      <w:proofErr w:type="gramStart"/>
      <w:r w:rsidRPr="00B148AC">
        <w:rPr>
          <w:rFonts w:asciiTheme="minorHAnsi" w:hAnsiTheme="minorHAnsi" w:cstheme="minorHAnsi"/>
          <w:sz w:val="22"/>
          <w:lang w:val="en-US"/>
        </w:rPr>
        <w:t>0</w:t>
      </w:r>
      <w:proofErr w:type="gramEnd"/>
    </w:p>
    <w:p w14:paraId="25697828"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Example: </w:t>
      </w:r>
      <w:bookmarkStart w:id="13" w:name="__DdeLink__2780_1997495875"/>
      <w:r w:rsidRPr="00B148AC">
        <w:rPr>
          <w:rFonts w:asciiTheme="minorHAnsi" w:hAnsiTheme="minorHAnsi" w:cstheme="minorHAnsi"/>
          <w:sz w:val="22"/>
          <w:lang w:val="en-US"/>
        </w:rPr>
        <w:t>"</w:t>
      </w:r>
      <w:proofErr w:type="gramStart"/>
      <w:r w:rsidRPr="00B148AC">
        <w:rPr>
          <w:rFonts w:asciiTheme="minorHAnsi" w:hAnsiTheme="minorHAnsi" w:cstheme="minorHAnsi"/>
          <w:sz w:val="22"/>
          <w:lang w:val="en-US"/>
        </w:rPr>
        <w:t>reset-count</w:t>
      </w:r>
      <w:proofErr w:type="gramEnd"/>
      <w:r w:rsidRPr="00B148AC">
        <w:rPr>
          <w:rFonts w:asciiTheme="minorHAnsi" w:hAnsiTheme="minorHAnsi" w:cstheme="minorHAnsi"/>
          <w:sz w:val="22"/>
          <w:lang w:val="en-US"/>
        </w:rPr>
        <w:t>": {"por":30, "wdr":1}</w:t>
      </w:r>
      <w:bookmarkEnd w:id="13"/>
    </w:p>
    <w:p w14:paraId="5A335CE3" w14:textId="77777777" w:rsidR="005A0D7B" w:rsidRPr="00B148AC" w:rsidRDefault="005A0D7B" w:rsidP="005A0D7B">
      <w:pPr>
        <w:pStyle w:val="Heading3"/>
        <w:tabs>
          <w:tab w:val="clear" w:pos="992"/>
          <w:tab w:val="num" w:pos="855"/>
        </w:tabs>
        <w:spacing w:before="0" w:after="240"/>
        <w:ind w:left="855" w:hanging="855"/>
        <w:jc w:val="both"/>
        <w:rPr>
          <w:lang w:val="en-US"/>
        </w:rPr>
      </w:pPr>
      <w:r w:rsidRPr="00B148AC">
        <w:rPr>
          <w:lang w:val="en-US"/>
        </w:rPr>
        <w:t>Topic ’info’</w:t>
      </w:r>
    </w:p>
    <w:p w14:paraId="7F7F5FCE" w14:textId="77777777" w:rsidR="005A0D7B" w:rsidRPr="00B148AC" w:rsidRDefault="005A0D7B" w:rsidP="005A0D7B">
      <w:pPr>
        <w:pStyle w:val="BodyText"/>
        <w:rPr>
          <w:lang w:val="en-US"/>
        </w:rPr>
      </w:pPr>
      <w:r w:rsidRPr="00B148AC">
        <w:rPr>
          <w:lang w:val="en-US"/>
        </w:rPr>
        <w:t>Info is triggered by ’</w:t>
      </w:r>
      <w:proofErr w:type="spellStart"/>
      <w:r w:rsidRPr="00B148AC">
        <w:rPr>
          <w:lang w:val="en-US"/>
        </w:rPr>
        <w:t>cmd</w:t>
      </w:r>
      <w:proofErr w:type="spellEnd"/>
      <w:r w:rsidRPr="00B148AC">
        <w:rPr>
          <w:lang w:val="en-US"/>
        </w:rPr>
        <w:t xml:space="preserve">’ </w:t>
      </w:r>
      <w:proofErr w:type="gramStart"/>
      <w:r w:rsidRPr="00B148AC">
        <w:rPr>
          <w:lang w:val="en-US"/>
        </w:rPr>
        <w:t>topic ’</w:t>
      </w:r>
      <w:proofErr w:type="gramEnd"/>
      <w:r w:rsidRPr="00B148AC">
        <w:rPr>
          <w:lang w:val="en-US"/>
        </w:rPr>
        <w:t>"send": "info"’</w:t>
      </w:r>
    </w:p>
    <w:p w14:paraId="548B5EE4" w14:textId="77777777" w:rsidR="005A0D7B" w:rsidRPr="00B148AC" w:rsidRDefault="005A0D7B" w:rsidP="00A5445C">
      <w:pPr>
        <w:pStyle w:val="ListParagraph"/>
        <w:keepNext/>
        <w:numPr>
          <w:ilvl w:val="2"/>
          <w:numId w:val="17"/>
        </w:numPr>
        <w:suppressAutoHyphens/>
        <w:autoSpaceDN w:val="0"/>
        <w:spacing w:before="120" w:after="120"/>
        <w:ind w:left="855" w:hanging="855"/>
        <w:contextualSpacing w:val="0"/>
        <w:textAlignment w:val="baseline"/>
        <w:outlineLvl w:val="3"/>
        <w:rPr>
          <w:vanish/>
          <w:lang w:val="en-US"/>
        </w:rPr>
      </w:pPr>
    </w:p>
    <w:p w14:paraId="01C430D1" w14:textId="77777777" w:rsidR="005A0D7B" w:rsidRPr="00B148AC" w:rsidRDefault="005A0D7B" w:rsidP="00A5445C">
      <w:pPr>
        <w:pStyle w:val="Heading4"/>
        <w:numPr>
          <w:ilvl w:val="3"/>
          <w:numId w:val="17"/>
        </w:numPr>
        <w:suppressAutoHyphens/>
        <w:autoSpaceDN w:val="0"/>
        <w:textAlignment w:val="baseline"/>
      </w:pPr>
      <w:r w:rsidRPr="00B148AC">
        <w:t>Protocol version</w:t>
      </w:r>
    </w:p>
    <w:p w14:paraId="5E916930"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This property is mandatory.</w:t>
      </w:r>
    </w:p>
    <w:p w14:paraId="0B7D372D"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’protocol-version’</w:t>
      </w:r>
    </w:p>
    <w:p w14:paraId="5DBA7091" w14:textId="77777777" w:rsidR="005A0D7B" w:rsidRPr="00B148AC" w:rsidRDefault="005A0D7B" w:rsidP="00A5445C">
      <w:pPr>
        <w:pStyle w:val="Textbody"/>
        <w:numPr>
          <w:ilvl w:val="0"/>
          <w:numId w:val="18"/>
        </w:numPr>
        <w:rPr>
          <w:rFonts w:asciiTheme="minorHAnsi" w:hAnsiTheme="minorHAnsi" w:cstheme="minorHAnsi"/>
          <w:sz w:val="22"/>
          <w:lang w:val="en-US"/>
        </w:rPr>
      </w:pPr>
      <w:proofErr w:type="spellStart"/>
      <w:r w:rsidRPr="001D02A5">
        <w:rPr>
          <w:rFonts w:asciiTheme="minorHAnsi" w:hAnsiTheme="minorHAnsi" w:cstheme="minorHAnsi"/>
          <w:sz w:val="22"/>
          <w:lang w:val="es-ES"/>
        </w:rPr>
        <w:t>Integer</w:t>
      </w:r>
      <w:proofErr w:type="spellEnd"/>
      <w:r w:rsidRPr="001D02A5">
        <w:rPr>
          <w:rFonts w:asciiTheme="minorHAnsi" w:hAnsiTheme="minorHAnsi" w:cstheme="minorHAnsi"/>
          <w:sz w:val="22"/>
          <w:lang w:val="es-ES"/>
        </w:rPr>
        <w:t xml:space="preserve"> </w:t>
      </w:r>
      <w:proofErr w:type="spellStart"/>
      <w:r w:rsidRPr="001D02A5">
        <w:rPr>
          <w:rFonts w:asciiTheme="minorHAnsi" w:hAnsiTheme="minorHAnsi" w:cstheme="minorHAnsi"/>
          <w:sz w:val="22"/>
          <w:lang w:val="es-ES"/>
        </w:rPr>
        <w:t>to</w:t>
      </w:r>
      <w:proofErr w:type="spellEnd"/>
      <w:r w:rsidRPr="001D02A5">
        <w:rPr>
          <w:rFonts w:asciiTheme="minorHAnsi" w:hAnsiTheme="minorHAnsi" w:cstheme="minorHAnsi"/>
          <w:sz w:val="22"/>
          <w:lang w:val="es-ES"/>
        </w:rPr>
        <w:t xml:space="preserve"> describe </w:t>
      </w:r>
      <w:proofErr w:type="spellStart"/>
      <w:r w:rsidRPr="001D02A5">
        <w:rPr>
          <w:rFonts w:asciiTheme="minorHAnsi" w:hAnsiTheme="minorHAnsi" w:cstheme="minorHAnsi"/>
          <w:sz w:val="22"/>
          <w:lang w:val="es-ES"/>
        </w:rPr>
        <w:t>protocol</w:t>
      </w:r>
      <w:proofErr w:type="spellEnd"/>
      <w:r w:rsidRPr="001D02A5">
        <w:rPr>
          <w:rFonts w:asciiTheme="minorHAnsi" w:hAnsiTheme="minorHAnsi" w:cstheme="minorHAnsi"/>
          <w:sz w:val="22"/>
          <w:lang w:val="es-ES"/>
        </w:rPr>
        <w:t xml:space="preserve"> </w:t>
      </w:r>
      <w:proofErr w:type="spellStart"/>
      <w:r w:rsidRPr="001D02A5">
        <w:rPr>
          <w:rFonts w:asciiTheme="minorHAnsi" w:hAnsiTheme="minorHAnsi" w:cstheme="minorHAnsi"/>
          <w:sz w:val="22"/>
          <w:lang w:val="es-ES"/>
        </w:rPr>
        <w:t>version</w:t>
      </w:r>
      <w:proofErr w:type="spellEnd"/>
      <w:r w:rsidRPr="001D02A5">
        <w:rPr>
          <w:rFonts w:asciiTheme="minorHAnsi" w:hAnsiTheme="minorHAnsi" w:cstheme="minorHAnsi"/>
          <w:sz w:val="22"/>
          <w:lang w:val="es-ES"/>
        </w:rPr>
        <w:t xml:space="preserve">. </w:t>
      </w:r>
      <w:r w:rsidRPr="00B148AC">
        <w:rPr>
          <w:rFonts w:asciiTheme="minorHAnsi" w:hAnsiTheme="minorHAnsi" w:cstheme="minorHAnsi"/>
          <w:sz w:val="22"/>
          <w:lang w:val="en-US"/>
        </w:rPr>
        <w:t>Currently supported value is 1.</w:t>
      </w:r>
    </w:p>
    <w:p w14:paraId="547D65DB"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Example: "protocol-version": 1</w:t>
      </w:r>
    </w:p>
    <w:p w14:paraId="69B97413" w14:textId="77777777" w:rsidR="005A0D7B" w:rsidRPr="00B148AC" w:rsidRDefault="005A0D7B" w:rsidP="00A5445C">
      <w:pPr>
        <w:pStyle w:val="Heading4"/>
        <w:numPr>
          <w:ilvl w:val="3"/>
          <w:numId w:val="17"/>
        </w:numPr>
        <w:suppressAutoHyphens/>
        <w:autoSpaceDN w:val="0"/>
        <w:textAlignment w:val="baseline"/>
      </w:pPr>
      <w:r w:rsidRPr="00B148AC">
        <w:t>Type</w:t>
      </w:r>
    </w:p>
    <w:p w14:paraId="0AA6DDDD"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This property is </w:t>
      </w:r>
      <w:proofErr w:type="gramStart"/>
      <w:r w:rsidRPr="00B148AC">
        <w:rPr>
          <w:rFonts w:asciiTheme="minorHAnsi" w:hAnsiTheme="minorHAnsi" w:cstheme="minorHAnsi"/>
          <w:sz w:val="22"/>
          <w:lang w:val="en-US"/>
        </w:rPr>
        <w:t>mandatory</w:t>
      </w:r>
      <w:proofErr w:type="gramEnd"/>
    </w:p>
    <w:p w14:paraId="3E9A1C69"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’type’</w:t>
      </w:r>
    </w:p>
    <w:p w14:paraId="3940B9AB"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Description: device type class</w:t>
      </w:r>
    </w:p>
    <w:p w14:paraId="031FA094"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’group’ – logical container for device group</w:t>
      </w:r>
    </w:p>
    <w:p w14:paraId="6F5FFDDE"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’beacon’ – for beacons</w:t>
      </w:r>
    </w:p>
    <w:p w14:paraId="509B1F04"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Example: "type": "beacon"</w:t>
      </w:r>
    </w:p>
    <w:p w14:paraId="6A01C679" w14:textId="77777777" w:rsidR="005A0D7B" w:rsidRPr="00B148AC" w:rsidRDefault="005A0D7B" w:rsidP="00A5445C">
      <w:pPr>
        <w:pStyle w:val="Heading4"/>
        <w:numPr>
          <w:ilvl w:val="3"/>
          <w:numId w:val="17"/>
        </w:numPr>
        <w:suppressAutoHyphens/>
        <w:autoSpaceDN w:val="0"/>
        <w:textAlignment w:val="baseline"/>
      </w:pPr>
      <w:r w:rsidRPr="00B148AC">
        <w:t>System information</w:t>
      </w:r>
    </w:p>
    <w:p w14:paraId="612810FB"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This property is mandatory. This information can be used to set up optimal set/get transmission packet sizes.</w:t>
      </w:r>
    </w:p>
    <w:p w14:paraId="59206524"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’sys-info’</w:t>
      </w:r>
    </w:p>
    <w:p w14:paraId="4AD50EDD"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Description: system parameters</w:t>
      </w:r>
    </w:p>
    <w:p w14:paraId="6AA806A1"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w:t>
      </w:r>
      <w:proofErr w:type="spellStart"/>
      <w:proofErr w:type="gramStart"/>
      <w:r w:rsidRPr="00B148AC">
        <w:rPr>
          <w:rFonts w:asciiTheme="minorHAnsi" w:hAnsiTheme="minorHAnsi" w:cstheme="minorHAnsi"/>
          <w:sz w:val="22"/>
          <w:lang w:val="en-US"/>
        </w:rPr>
        <w:t>rx</w:t>
      </w:r>
      <w:proofErr w:type="gramEnd"/>
      <w:r w:rsidRPr="00B148AC">
        <w:rPr>
          <w:rFonts w:asciiTheme="minorHAnsi" w:hAnsiTheme="minorHAnsi" w:cstheme="minorHAnsi"/>
          <w:sz w:val="22"/>
          <w:lang w:val="en-US"/>
        </w:rPr>
        <w:t>-buf</w:t>
      </w:r>
      <w:proofErr w:type="spellEnd"/>
      <w:r w:rsidRPr="00B148AC">
        <w:rPr>
          <w:rFonts w:asciiTheme="minorHAnsi" w:hAnsiTheme="minorHAnsi" w:cstheme="minorHAnsi"/>
          <w:sz w:val="22"/>
          <w:lang w:val="en-US"/>
        </w:rPr>
        <w:t xml:space="preserve">’ – size of </w:t>
      </w:r>
      <w:proofErr w:type="spellStart"/>
      <w:r w:rsidRPr="00B148AC">
        <w:rPr>
          <w:rFonts w:asciiTheme="minorHAnsi" w:hAnsiTheme="minorHAnsi" w:cstheme="minorHAnsi"/>
          <w:sz w:val="22"/>
          <w:lang w:val="en-US"/>
        </w:rPr>
        <w:t>rx</w:t>
      </w:r>
      <w:proofErr w:type="spellEnd"/>
      <w:r w:rsidRPr="00B148AC">
        <w:rPr>
          <w:rFonts w:asciiTheme="minorHAnsi" w:hAnsiTheme="minorHAnsi" w:cstheme="minorHAnsi"/>
          <w:sz w:val="22"/>
          <w:lang w:val="en-US"/>
        </w:rPr>
        <w:t xml:space="preserve"> buffer in bytes, -1 means infinite</w:t>
      </w:r>
    </w:p>
    <w:p w14:paraId="4B13403B"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w:t>
      </w:r>
      <w:proofErr w:type="spellStart"/>
      <w:proofErr w:type="gramStart"/>
      <w:r w:rsidRPr="00B148AC">
        <w:rPr>
          <w:rFonts w:asciiTheme="minorHAnsi" w:hAnsiTheme="minorHAnsi" w:cstheme="minorHAnsi"/>
          <w:sz w:val="22"/>
          <w:lang w:val="en-US"/>
        </w:rPr>
        <w:t>tx</w:t>
      </w:r>
      <w:proofErr w:type="gramEnd"/>
      <w:r w:rsidRPr="00B148AC">
        <w:rPr>
          <w:rFonts w:asciiTheme="minorHAnsi" w:hAnsiTheme="minorHAnsi" w:cstheme="minorHAnsi"/>
          <w:sz w:val="22"/>
          <w:lang w:val="en-US"/>
        </w:rPr>
        <w:t>-buf</w:t>
      </w:r>
      <w:proofErr w:type="spellEnd"/>
      <w:r w:rsidRPr="00B148AC">
        <w:rPr>
          <w:rFonts w:asciiTheme="minorHAnsi" w:hAnsiTheme="minorHAnsi" w:cstheme="minorHAnsi"/>
          <w:sz w:val="22"/>
          <w:lang w:val="en-US"/>
        </w:rPr>
        <w:t xml:space="preserve">’ – size of </w:t>
      </w:r>
      <w:proofErr w:type="spellStart"/>
      <w:r w:rsidRPr="00B148AC">
        <w:rPr>
          <w:rFonts w:asciiTheme="minorHAnsi" w:hAnsiTheme="minorHAnsi" w:cstheme="minorHAnsi"/>
          <w:sz w:val="22"/>
          <w:lang w:val="en-US"/>
        </w:rPr>
        <w:t>tx</w:t>
      </w:r>
      <w:proofErr w:type="spellEnd"/>
      <w:r w:rsidRPr="00B148AC">
        <w:rPr>
          <w:rFonts w:asciiTheme="minorHAnsi" w:hAnsiTheme="minorHAnsi" w:cstheme="minorHAnsi"/>
          <w:sz w:val="22"/>
          <w:lang w:val="en-US"/>
        </w:rPr>
        <w:t xml:space="preserve"> buffer in bytes, -1 means infinite</w:t>
      </w:r>
    </w:p>
    <w:p w14:paraId="3C93E6EF"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Example: "sys-info": [{</w:t>
      </w:r>
      <w:bookmarkStart w:id="14" w:name="__DdeLink__2786_2003922786"/>
      <w:r w:rsidRPr="00B148AC">
        <w:rPr>
          <w:rFonts w:asciiTheme="minorHAnsi" w:hAnsiTheme="minorHAnsi" w:cstheme="minorHAnsi"/>
          <w:sz w:val="22"/>
          <w:lang w:val="en-US"/>
        </w:rPr>
        <w:t>"</w:t>
      </w:r>
      <w:proofErr w:type="spellStart"/>
      <w:r w:rsidRPr="00B148AC">
        <w:rPr>
          <w:rFonts w:asciiTheme="minorHAnsi" w:hAnsiTheme="minorHAnsi" w:cstheme="minorHAnsi"/>
          <w:sz w:val="22"/>
          <w:lang w:val="en-US"/>
        </w:rPr>
        <w:t>rx-buf</w:t>
      </w:r>
      <w:proofErr w:type="spellEnd"/>
      <w:r w:rsidRPr="00B148AC">
        <w:rPr>
          <w:rFonts w:asciiTheme="minorHAnsi" w:hAnsiTheme="minorHAnsi" w:cstheme="minorHAnsi"/>
          <w:sz w:val="22"/>
          <w:lang w:val="en-US"/>
        </w:rPr>
        <w:t>": 512</w:t>
      </w:r>
      <w:bookmarkEnd w:id="14"/>
      <w:r w:rsidRPr="00B148AC">
        <w:rPr>
          <w:rFonts w:asciiTheme="minorHAnsi" w:hAnsiTheme="minorHAnsi" w:cstheme="minorHAnsi"/>
          <w:sz w:val="22"/>
          <w:lang w:val="en-US"/>
        </w:rPr>
        <w:t>}, {"</w:t>
      </w:r>
      <w:proofErr w:type="spellStart"/>
      <w:r w:rsidRPr="00B148AC">
        <w:rPr>
          <w:rFonts w:asciiTheme="minorHAnsi" w:hAnsiTheme="minorHAnsi" w:cstheme="minorHAnsi"/>
          <w:sz w:val="22"/>
          <w:lang w:val="en-US"/>
        </w:rPr>
        <w:t>tx-buf</w:t>
      </w:r>
      <w:proofErr w:type="spellEnd"/>
      <w:r w:rsidRPr="00B148AC">
        <w:rPr>
          <w:rFonts w:asciiTheme="minorHAnsi" w:hAnsiTheme="minorHAnsi" w:cstheme="minorHAnsi"/>
          <w:sz w:val="22"/>
          <w:lang w:val="en-US"/>
        </w:rPr>
        <w:t>": 512}]</w:t>
      </w:r>
    </w:p>
    <w:p w14:paraId="110F2DF4" w14:textId="77777777" w:rsidR="005A0D7B" w:rsidRDefault="005A0D7B" w:rsidP="005A0D7B">
      <w:pPr>
        <w:rPr>
          <w:lang w:val="en-US"/>
        </w:rPr>
      </w:pPr>
      <w:r>
        <w:rPr>
          <w:lang w:val="en-US"/>
        </w:rPr>
        <w:br w:type="page"/>
      </w:r>
    </w:p>
    <w:p w14:paraId="0E6295ED" w14:textId="77777777" w:rsidR="005A0D7B" w:rsidRPr="00B148AC" w:rsidRDefault="005A0D7B" w:rsidP="00A5445C">
      <w:pPr>
        <w:pStyle w:val="Heading4"/>
        <w:numPr>
          <w:ilvl w:val="3"/>
          <w:numId w:val="17"/>
        </w:numPr>
        <w:suppressAutoHyphens/>
        <w:autoSpaceDN w:val="0"/>
        <w:textAlignment w:val="baseline"/>
      </w:pPr>
      <w:r w:rsidRPr="00B148AC">
        <w:lastRenderedPageBreak/>
        <w:t>Serial number</w:t>
      </w:r>
    </w:p>
    <w:p w14:paraId="771E65FC"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This property is mandatory for </w:t>
      </w:r>
      <w:proofErr w:type="spellStart"/>
      <w:r w:rsidRPr="00B148AC">
        <w:rPr>
          <w:rFonts w:asciiTheme="minorHAnsi" w:hAnsiTheme="minorHAnsi" w:cstheme="minorHAnsi"/>
          <w:sz w:val="22"/>
          <w:lang w:val="en-US"/>
        </w:rPr>
        <w:t>non group</w:t>
      </w:r>
      <w:proofErr w:type="spellEnd"/>
      <w:r w:rsidRPr="00B148AC">
        <w:rPr>
          <w:rFonts w:asciiTheme="minorHAnsi" w:hAnsiTheme="minorHAnsi" w:cstheme="minorHAnsi"/>
          <w:sz w:val="22"/>
          <w:lang w:val="en-US"/>
        </w:rPr>
        <w:t xml:space="preserve"> </w:t>
      </w:r>
      <w:proofErr w:type="gramStart"/>
      <w:r w:rsidRPr="00B148AC">
        <w:rPr>
          <w:rFonts w:asciiTheme="minorHAnsi" w:hAnsiTheme="minorHAnsi" w:cstheme="minorHAnsi"/>
          <w:sz w:val="22"/>
          <w:lang w:val="en-US"/>
        </w:rPr>
        <w:t>devices</w:t>
      </w:r>
      <w:proofErr w:type="gramEnd"/>
    </w:p>
    <w:p w14:paraId="643B59EC"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’serial-nr’</w:t>
      </w:r>
    </w:p>
    <w:p w14:paraId="53F5A9CB"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Description: device serial number, this number may contain product code also, if product code and serial number are not related then ’product-code’ property show product code</w:t>
      </w:r>
    </w:p>
    <w:p w14:paraId="127FC2A4" w14:textId="77777777" w:rsidR="005A0D7B" w:rsidRPr="00B148AC" w:rsidRDefault="005A0D7B" w:rsidP="00A5445C">
      <w:pPr>
        <w:pStyle w:val="Heading4"/>
        <w:numPr>
          <w:ilvl w:val="3"/>
          <w:numId w:val="17"/>
        </w:numPr>
        <w:suppressAutoHyphens/>
        <w:autoSpaceDN w:val="0"/>
        <w:textAlignment w:val="baseline"/>
      </w:pPr>
      <w:r w:rsidRPr="00B148AC">
        <w:t>Product code</w:t>
      </w:r>
    </w:p>
    <w:p w14:paraId="4A5AC4A6"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Required only when serial number does not have product </w:t>
      </w:r>
      <w:proofErr w:type="gramStart"/>
      <w:r w:rsidRPr="00B148AC">
        <w:rPr>
          <w:rFonts w:asciiTheme="minorHAnsi" w:hAnsiTheme="minorHAnsi" w:cstheme="minorHAnsi"/>
          <w:sz w:val="22"/>
          <w:lang w:val="en-US"/>
        </w:rPr>
        <w:t>information</w:t>
      </w:r>
      <w:proofErr w:type="gramEnd"/>
    </w:p>
    <w:p w14:paraId="1737018E"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’product-code’</w:t>
      </w:r>
    </w:p>
    <w:p w14:paraId="3443519E"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Description: device product code</w:t>
      </w:r>
    </w:p>
    <w:p w14:paraId="159EFA9C" w14:textId="77777777" w:rsidR="005A0D7B" w:rsidRPr="00B148AC" w:rsidRDefault="005A0D7B" w:rsidP="00A5445C">
      <w:pPr>
        <w:pStyle w:val="Heading4"/>
        <w:numPr>
          <w:ilvl w:val="3"/>
          <w:numId w:val="17"/>
        </w:numPr>
        <w:suppressAutoHyphens/>
        <w:autoSpaceDN w:val="0"/>
        <w:textAlignment w:val="baseline"/>
      </w:pPr>
      <w:r w:rsidRPr="00B148AC">
        <w:t>Firmware version</w:t>
      </w:r>
    </w:p>
    <w:p w14:paraId="0F00EED8"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This property is mandatory for non-group </w:t>
      </w:r>
      <w:proofErr w:type="gramStart"/>
      <w:r w:rsidRPr="00B148AC">
        <w:rPr>
          <w:rFonts w:asciiTheme="minorHAnsi" w:hAnsiTheme="minorHAnsi" w:cstheme="minorHAnsi"/>
          <w:sz w:val="22"/>
          <w:lang w:val="en-US"/>
        </w:rPr>
        <w:t>devices</w:t>
      </w:r>
      <w:proofErr w:type="gramEnd"/>
    </w:p>
    <w:p w14:paraId="31D7827A"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’firmware-version’</w:t>
      </w:r>
    </w:p>
    <w:p w14:paraId="33B54A07"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Description: device firmware version</w:t>
      </w:r>
    </w:p>
    <w:p w14:paraId="4CE5C1DD" w14:textId="77777777" w:rsidR="005A0D7B" w:rsidRPr="00B148AC" w:rsidRDefault="005A0D7B" w:rsidP="00A5445C">
      <w:pPr>
        <w:pStyle w:val="Heading4"/>
        <w:numPr>
          <w:ilvl w:val="3"/>
          <w:numId w:val="17"/>
        </w:numPr>
        <w:suppressAutoHyphens/>
        <w:autoSpaceDN w:val="0"/>
        <w:textAlignment w:val="baseline"/>
      </w:pPr>
      <w:r w:rsidRPr="00B148AC">
        <w:t>Component info</w:t>
      </w:r>
    </w:p>
    <w:p w14:paraId="254B1487"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Only for device which have components with own </w:t>
      </w:r>
      <w:proofErr w:type="gramStart"/>
      <w:r w:rsidRPr="00B148AC">
        <w:rPr>
          <w:rFonts w:asciiTheme="minorHAnsi" w:hAnsiTheme="minorHAnsi" w:cstheme="minorHAnsi"/>
          <w:sz w:val="22"/>
          <w:lang w:val="en-US"/>
        </w:rPr>
        <w:t>version</w:t>
      </w:r>
      <w:proofErr w:type="gramEnd"/>
    </w:p>
    <w:p w14:paraId="4C5F3F55"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’component-info’</w:t>
      </w:r>
    </w:p>
    <w:p w14:paraId="7D0D73DF"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Description: device component version list, like onboard GNSS receiver.</w:t>
      </w:r>
    </w:p>
    <w:p w14:paraId="0823239B"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Example: "component-info": [{"gnss-version":"1.0"}, {"</w:t>
      </w:r>
      <w:proofErr w:type="spellStart"/>
      <w:r w:rsidRPr="00B148AC">
        <w:rPr>
          <w:rFonts w:asciiTheme="minorHAnsi" w:hAnsiTheme="minorHAnsi" w:cstheme="minorHAnsi"/>
          <w:sz w:val="22"/>
          <w:lang w:val="en-US"/>
        </w:rPr>
        <w:t>gnss</w:t>
      </w:r>
      <w:proofErr w:type="spellEnd"/>
      <w:r w:rsidRPr="00B148AC">
        <w:rPr>
          <w:rFonts w:asciiTheme="minorHAnsi" w:hAnsiTheme="minorHAnsi" w:cstheme="minorHAnsi"/>
          <w:sz w:val="22"/>
          <w:lang w:val="en-US"/>
        </w:rPr>
        <w:t>-</w:t>
      </w:r>
      <w:proofErr w:type="spellStart"/>
      <w:r w:rsidRPr="00B148AC">
        <w:rPr>
          <w:rFonts w:asciiTheme="minorHAnsi" w:hAnsiTheme="minorHAnsi" w:cstheme="minorHAnsi"/>
          <w:sz w:val="22"/>
          <w:lang w:val="en-US"/>
        </w:rPr>
        <w:t>type":"NEO</w:t>
      </w:r>
      <w:proofErr w:type="spellEnd"/>
      <w:r w:rsidRPr="00B148AC">
        <w:rPr>
          <w:rFonts w:asciiTheme="minorHAnsi" w:hAnsiTheme="minorHAnsi" w:cstheme="minorHAnsi"/>
          <w:sz w:val="22"/>
          <w:lang w:val="en-US"/>
        </w:rPr>
        <w:t xml:space="preserve"> M8N"}]</w:t>
      </w:r>
    </w:p>
    <w:p w14:paraId="4719B2DF" w14:textId="77777777" w:rsidR="005A0D7B" w:rsidRPr="00B148AC" w:rsidRDefault="005A0D7B" w:rsidP="00A5445C">
      <w:pPr>
        <w:pStyle w:val="Heading4"/>
        <w:numPr>
          <w:ilvl w:val="3"/>
          <w:numId w:val="17"/>
        </w:numPr>
        <w:suppressAutoHyphens/>
        <w:autoSpaceDN w:val="0"/>
        <w:textAlignment w:val="baseline"/>
      </w:pPr>
      <w:r w:rsidRPr="00B148AC">
        <w:t>Limits</w:t>
      </w:r>
    </w:p>
    <w:p w14:paraId="3FEFEC61" w14:textId="77777777" w:rsidR="005A0D7B" w:rsidRPr="00B148AC" w:rsidRDefault="005A0D7B" w:rsidP="00A5445C">
      <w:pPr>
        <w:pStyle w:val="BodyText"/>
        <w:numPr>
          <w:ilvl w:val="0"/>
          <w:numId w:val="27"/>
        </w:numPr>
        <w:suppressAutoHyphens/>
        <w:rPr>
          <w:lang w:val="en-US"/>
        </w:rPr>
      </w:pPr>
      <w:r w:rsidRPr="00B148AC">
        <w:rPr>
          <w:lang w:val="en-US"/>
        </w:rPr>
        <w:t>Optional property. Not required to list all parameters.</w:t>
      </w:r>
    </w:p>
    <w:p w14:paraId="724C1722" w14:textId="77777777" w:rsidR="005A0D7B" w:rsidRPr="00B148AC" w:rsidRDefault="005A0D7B" w:rsidP="00A5445C">
      <w:pPr>
        <w:pStyle w:val="BodyText"/>
        <w:numPr>
          <w:ilvl w:val="0"/>
          <w:numId w:val="27"/>
        </w:numPr>
        <w:suppressAutoHyphens/>
        <w:rPr>
          <w:lang w:val="en-US"/>
        </w:rPr>
      </w:pPr>
      <w:r w:rsidRPr="00B148AC">
        <w:rPr>
          <w:lang w:val="en-US"/>
        </w:rPr>
        <w:t>Property name: ’limits’</w:t>
      </w:r>
    </w:p>
    <w:p w14:paraId="6C2061A5" w14:textId="77777777" w:rsidR="005A0D7B" w:rsidRPr="00B148AC" w:rsidRDefault="005A0D7B" w:rsidP="00A5445C">
      <w:pPr>
        <w:pStyle w:val="BodyText"/>
        <w:numPr>
          <w:ilvl w:val="0"/>
          <w:numId w:val="27"/>
        </w:numPr>
        <w:suppressAutoHyphens/>
        <w:rPr>
          <w:lang w:val="en-US"/>
        </w:rPr>
      </w:pPr>
      <w:r w:rsidRPr="00B148AC">
        <w:rPr>
          <w:lang w:val="en-US"/>
        </w:rPr>
        <w:t>Description: returns list of device limit values, for example maximum allowed light intensity, maximum battery voltage, etc. Limit values and value names must match with same configuration parameters.</w:t>
      </w:r>
    </w:p>
    <w:p w14:paraId="314EDF2B" w14:textId="77777777" w:rsidR="005A0D7B" w:rsidRPr="00B148AC" w:rsidRDefault="005A0D7B" w:rsidP="00A5445C">
      <w:pPr>
        <w:pStyle w:val="BodyText"/>
        <w:numPr>
          <w:ilvl w:val="0"/>
          <w:numId w:val="27"/>
        </w:numPr>
        <w:suppressAutoHyphens/>
        <w:rPr>
          <w:lang w:val="en-US"/>
        </w:rPr>
      </w:pPr>
      <w:r w:rsidRPr="00B148AC">
        <w:rPr>
          <w:lang w:val="en-US"/>
        </w:rPr>
        <w:t xml:space="preserve">Example: </w:t>
      </w:r>
      <w:bookmarkStart w:id="15" w:name="__DdeLink__3172_1873235702"/>
      <w:r w:rsidRPr="00B148AC">
        <w:rPr>
          <w:lang w:val="en-US"/>
        </w:rPr>
        <w:t>"limits": [{"light-intensity":1000}, {"low-voltage-level":6.0}]</w:t>
      </w:r>
      <w:bookmarkEnd w:id="15"/>
    </w:p>
    <w:p w14:paraId="39D44193" w14:textId="77777777" w:rsidR="005A0D7B" w:rsidRPr="00B148AC" w:rsidRDefault="005A0D7B" w:rsidP="005A0D7B">
      <w:pPr>
        <w:pStyle w:val="Textbody"/>
        <w:rPr>
          <w:rFonts w:asciiTheme="minorHAnsi" w:hAnsiTheme="minorHAnsi" w:cstheme="minorHAnsi"/>
          <w:sz w:val="22"/>
          <w:lang w:val="en-US"/>
        </w:rPr>
      </w:pPr>
    </w:p>
    <w:p w14:paraId="1EE46CC9" w14:textId="77777777" w:rsidR="005A0D7B" w:rsidRDefault="005A0D7B" w:rsidP="005A0D7B">
      <w:pPr>
        <w:rPr>
          <w:lang w:val="en-US"/>
        </w:rPr>
      </w:pPr>
      <w:r>
        <w:rPr>
          <w:lang w:val="en-US"/>
        </w:rPr>
        <w:br w:type="page"/>
      </w:r>
    </w:p>
    <w:p w14:paraId="3C2E2054" w14:textId="77777777" w:rsidR="005A0D7B" w:rsidRPr="00B148AC" w:rsidRDefault="005A0D7B" w:rsidP="005A0D7B">
      <w:pPr>
        <w:pStyle w:val="Heading3"/>
        <w:tabs>
          <w:tab w:val="clear" w:pos="992"/>
          <w:tab w:val="num" w:pos="855"/>
        </w:tabs>
        <w:spacing w:before="0" w:after="240"/>
        <w:ind w:left="855" w:hanging="855"/>
        <w:jc w:val="both"/>
        <w:rPr>
          <w:lang w:val="en-US"/>
        </w:rPr>
      </w:pPr>
      <w:r w:rsidRPr="00B148AC">
        <w:rPr>
          <w:lang w:val="en-US"/>
        </w:rPr>
        <w:lastRenderedPageBreak/>
        <w:t>Topic ’</w:t>
      </w:r>
      <w:proofErr w:type="spellStart"/>
      <w:r w:rsidRPr="00B148AC">
        <w:rPr>
          <w:lang w:val="en-US"/>
        </w:rPr>
        <w:t>cmd</w:t>
      </w:r>
      <w:proofErr w:type="spellEnd"/>
      <w:r w:rsidRPr="00B148AC">
        <w:rPr>
          <w:lang w:val="en-US"/>
        </w:rPr>
        <w:t>’</w:t>
      </w:r>
    </w:p>
    <w:p w14:paraId="509B1107" w14:textId="77777777" w:rsidR="005A0D7B" w:rsidRPr="00B148AC" w:rsidRDefault="005A0D7B" w:rsidP="005A0D7B">
      <w:pPr>
        <w:pStyle w:val="BodyText"/>
        <w:rPr>
          <w:lang w:val="en-US"/>
        </w:rPr>
      </w:pPr>
      <w:r w:rsidRPr="00B148AC">
        <w:rPr>
          <w:lang w:val="en-US"/>
        </w:rPr>
        <w:t xml:space="preserve">This topic is for </w:t>
      </w:r>
      <w:proofErr w:type="gramStart"/>
      <w:r w:rsidRPr="00B148AC">
        <w:rPr>
          <w:lang w:val="en-US"/>
        </w:rPr>
        <w:t>server initiated</w:t>
      </w:r>
      <w:proofErr w:type="gramEnd"/>
      <w:r w:rsidRPr="00B148AC">
        <w:rPr>
          <w:lang w:val="en-US"/>
        </w:rPr>
        <w:t xml:space="preserve"> actions.</w:t>
      </w:r>
    </w:p>
    <w:p w14:paraId="67E92390" w14:textId="77777777" w:rsidR="005A0D7B" w:rsidRPr="00B148AC" w:rsidRDefault="005A0D7B" w:rsidP="00A5445C">
      <w:pPr>
        <w:pStyle w:val="ListParagraph"/>
        <w:keepNext/>
        <w:numPr>
          <w:ilvl w:val="2"/>
          <w:numId w:val="17"/>
        </w:numPr>
        <w:suppressAutoHyphens/>
        <w:autoSpaceDN w:val="0"/>
        <w:spacing w:before="120" w:after="120"/>
        <w:ind w:left="855" w:hanging="855"/>
        <w:contextualSpacing w:val="0"/>
        <w:textAlignment w:val="baseline"/>
        <w:outlineLvl w:val="3"/>
        <w:rPr>
          <w:vanish/>
          <w:lang w:val="en-US"/>
        </w:rPr>
      </w:pPr>
    </w:p>
    <w:p w14:paraId="76064C56" w14:textId="77777777" w:rsidR="005A0D7B" w:rsidRPr="00B148AC" w:rsidRDefault="005A0D7B" w:rsidP="00A5445C">
      <w:pPr>
        <w:pStyle w:val="Heading4"/>
        <w:numPr>
          <w:ilvl w:val="3"/>
          <w:numId w:val="17"/>
        </w:numPr>
        <w:suppressAutoHyphens/>
        <w:autoSpaceDN w:val="0"/>
        <w:textAlignment w:val="baseline"/>
      </w:pPr>
      <w:r w:rsidRPr="00B148AC">
        <w:t>Send</w:t>
      </w:r>
    </w:p>
    <w:p w14:paraId="6AAB7733"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Required</w:t>
      </w:r>
    </w:p>
    <w:p w14:paraId="4F08D863"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w:t>
      </w:r>
      <w:proofErr w:type="gramStart"/>
      <w:r w:rsidRPr="00B148AC">
        <w:rPr>
          <w:rFonts w:asciiTheme="minorHAnsi" w:hAnsiTheme="minorHAnsi" w:cstheme="minorHAnsi"/>
          <w:sz w:val="22"/>
          <w:lang w:val="en-US"/>
        </w:rPr>
        <w:t>send</w:t>
      </w:r>
      <w:proofErr w:type="gramEnd"/>
      <w:r w:rsidRPr="00B148AC">
        <w:rPr>
          <w:rFonts w:asciiTheme="minorHAnsi" w:hAnsiTheme="minorHAnsi" w:cstheme="minorHAnsi"/>
          <w:sz w:val="22"/>
          <w:lang w:val="en-US"/>
        </w:rPr>
        <w:t>’</w:t>
      </w:r>
    </w:p>
    <w:p w14:paraId="21622748"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Description: send requested topic</w:t>
      </w:r>
    </w:p>
    <w:p w14:paraId="4D89BC6A"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Allowed values:</w:t>
      </w:r>
    </w:p>
    <w:p w14:paraId="380DFE62"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tele – for telematics</w:t>
      </w:r>
    </w:p>
    <w:p w14:paraId="0BE4C135"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info – for information</w:t>
      </w:r>
    </w:p>
    <w:p w14:paraId="61D4CC4B"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Example: "send": "info"</w:t>
      </w:r>
    </w:p>
    <w:p w14:paraId="3BAE425F" w14:textId="77777777" w:rsidR="005A0D7B" w:rsidRPr="00B148AC" w:rsidRDefault="005A0D7B" w:rsidP="00A5445C">
      <w:pPr>
        <w:pStyle w:val="Heading4"/>
        <w:numPr>
          <w:ilvl w:val="3"/>
          <w:numId w:val="17"/>
        </w:numPr>
        <w:suppressAutoHyphens/>
        <w:autoSpaceDN w:val="0"/>
        <w:textAlignment w:val="baseline"/>
      </w:pPr>
      <w:r w:rsidRPr="00B148AC">
        <w:t>Reset</w:t>
      </w:r>
    </w:p>
    <w:p w14:paraId="27350A49"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w:t>
      </w:r>
      <w:proofErr w:type="gramStart"/>
      <w:r w:rsidRPr="00B148AC">
        <w:rPr>
          <w:rFonts w:asciiTheme="minorHAnsi" w:hAnsiTheme="minorHAnsi" w:cstheme="minorHAnsi"/>
          <w:sz w:val="22"/>
          <w:lang w:val="en-US"/>
        </w:rPr>
        <w:t>reset</w:t>
      </w:r>
      <w:proofErr w:type="gramEnd"/>
      <w:r w:rsidRPr="00B148AC">
        <w:rPr>
          <w:rFonts w:asciiTheme="minorHAnsi" w:hAnsiTheme="minorHAnsi" w:cstheme="minorHAnsi"/>
          <w:sz w:val="22"/>
          <w:lang w:val="en-US"/>
        </w:rPr>
        <w:t>’</w:t>
      </w:r>
    </w:p>
    <w:p w14:paraId="38D848D8"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Description: reset device or parameter</w:t>
      </w:r>
    </w:p>
    <w:p w14:paraId="5C6F5465"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Allowed values:</w:t>
      </w:r>
    </w:p>
    <w:p w14:paraId="36057CEF"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null, empty string or ’reset’– reset device (required)</w:t>
      </w:r>
    </w:p>
    <w:p w14:paraId="0B96B94A"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parameters – reset all parameters (optional)</w:t>
      </w:r>
    </w:p>
    <w:p w14:paraId="304F04E8"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&lt;parameter-name&gt; – reset parameter name to default (optional)</w:t>
      </w:r>
    </w:p>
    <w:p w14:paraId="627BF486"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Example: "reset": null</w:t>
      </w:r>
    </w:p>
    <w:p w14:paraId="48609404" w14:textId="77777777" w:rsidR="005A0D7B" w:rsidRPr="00B148AC" w:rsidRDefault="005A0D7B" w:rsidP="00A5445C">
      <w:pPr>
        <w:pStyle w:val="Heading4"/>
        <w:numPr>
          <w:ilvl w:val="3"/>
          <w:numId w:val="17"/>
        </w:numPr>
        <w:suppressAutoHyphens/>
        <w:autoSpaceDN w:val="0"/>
        <w:textAlignment w:val="baseline"/>
      </w:pPr>
      <w:r w:rsidRPr="00B148AC">
        <w:t>Done</w:t>
      </w:r>
    </w:p>
    <w:p w14:paraId="3C1B4767"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Required</w:t>
      </w:r>
    </w:p>
    <w:p w14:paraId="7D8F0E1C"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w:t>
      </w:r>
      <w:proofErr w:type="gramStart"/>
      <w:r w:rsidRPr="00B148AC">
        <w:rPr>
          <w:rFonts w:asciiTheme="minorHAnsi" w:hAnsiTheme="minorHAnsi" w:cstheme="minorHAnsi"/>
          <w:sz w:val="22"/>
          <w:lang w:val="en-US"/>
        </w:rPr>
        <w:t>done</w:t>
      </w:r>
      <w:proofErr w:type="gramEnd"/>
      <w:r w:rsidRPr="00B148AC">
        <w:rPr>
          <w:rFonts w:asciiTheme="minorHAnsi" w:hAnsiTheme="minorHAnsi" w:cstheme="minorHAnsi"/>
          <w:sz w:val="22"/>
          <w:lang w:val="en-US"/>
        </w:rPr>
        <w:t>’</w:t>
      </w:r>
    </w:p>
    <w:p w14:paraId="741D4440"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Description: this is hint from server, that server has been completed all tasks and controller if free to disconnect from broker. It depends on client configuration if it disconnects immediately or send telematics packets. If </w:t>
      </w:r>
      <w:proofErr w:type="gramStart"/>
      <w:r w:rsidRPr="00B148AC">
        <w:rPr>
          <w:rFonts w:asciiTheme="minorHAnsi" w:hAnsiTheme="minorHAnsi" w:cstheme="minorHAnsi"/>
          <w:sz w:val="22"/>
          <w:lang w:val="en-US"/>
        </w:rPr>
        <w:t>server</w:t>
      </w:r>
      <w:proofErr w:type="gramEnd"/>
      <w:r w:rsidRPr="00B148AC">
        <w:rPr>
          <w:rFonts w:asciiTheme="minorHAnsi" w:hAnsiTheme="minorHAnsi" w:cstheme="minorHAnsi"/>
          <w:sz w:val="22"/>
          <w:lang w:val="en-US"/>
        </w:rPr>
        <w:t xml:space="preserve"> send packet after ’done’ </w:t>
      </w:r>
      <w:proofErr w:type="gramStart"/>
      <w:r w:rsidRPr="00B148AC">
        <w:rPr>
          <w:rFonts w:asciiTheme="minorHAnsi" w:hAnsiTheme="minorHAnsi" w:cstheme="minorHAnsi"/>
          <w:sz w:val="22"/>
          <w:lang w:val="en-US"/>
        </w:rPr>
        <w:t>message</w:t>
      </w:r>
      <w:proofErr w:type="gramEnd"/>
      <w:r w:rsidRPr="00B148AC">
        <w:rPr>
          <w:rFonts w:asciiTheme="minorHAnsi" w:hAnsiTheme="minorHAnsi" w:cstheme="minorHAnsi"/>
          <w:sz w:val="22"/>
          <w:lang w:val="en-US"/>
        </w:rPr>
        <w:t xml:space="preserve"> then for disconnect is needed re-send ’done’ message. If </w:t>
      </w:r>
      <w:proofErr w:type="gramStart"/>
      <w:r w:rsidRPr="00B148AC">
        <w:rPr>
          <w:rFonts w:asciiTheme="minorHAnsi" w:hAnsiTheme="minorHAnsi" w:cstheme="minorHAnsi"/>
          <w:sz w:val="22"/>
          <w:lang w:val="en-US"/>
        </w:rPr>
        <w:t>server</w:t>
      </w:r>
      <w:proofErr w:type="gramEnd"/>
      <w:r w:rsidRPr="00B148AC">
        <w:rPr>
          <w:rFonts w:asciiTheme="minorHAnsi" w:hAnsiTheme="minorHAnsi" w:cstheme="minorHAnsi"/>
          <w:sz w:val="22"/>
          <w:lang w:val="en-US"/>
        </w:rPr>
        <w:t xml:space="preserve"> does not send ’done’ </w:t>
      </w:r>
      <w:proofErr w:type="gramStart"/>
      <w:r w:rsidRPr="00B148AC">
        <w:rPr>
          <w:rFonts w:asciiTheme="minorHAnsi" w:hAnsiTheme="minorHAnsi" w:cstheme="minorHAnsi"/>
          <w:sz w:val="22"/>
          <w:lang w:val="en-US"/>
        </w:rPr>
        <w:t>message</w:t>
      </w:r>
      <w:proofErr w:type="gramEnd"/>
      <w:r w:rsidRPr="00B148AC">
        <w:rPr>
          <w:rFonts w:asciiTheme="minorHAnsi" w:hAnsiTheme="minorHAnsi" w:cstheme="minorHAnsi"/>
          <w:sz w:val="22"/>
          <w:lang w:val="en-US"/>
        </w:rPr>
        <w:t xml:space="preserve"> then controller can disconnect if last message from server was more than X seconds ago.</w:t>
      </w:r>
    </w:p>
    <w:p w14:paraId="21D043A9"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Allowed values: any </w:t>
      </w:r>
      <w:proofErr w:type="gramStart"/>
      <w:r w:rsidRPr="00B148AC">
        <w:rPr>
          <w:rFonts w:asciiTheme="minorHAnsi" w:hAnsiTheme="minorHAnsi" w:cstheme="minorHAnsi"/>
          <w:sz w:val="22"/>
          <w:lang w:val="en-US"/>
        </w:rPr>
        <w:t>string</w:t>
      </w:r>
      <w:proofErr w:type="gramEnd"/>
    </w:p>
    <w:p w14:paraId="4DC08056"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Example: "done": "ok"</w:t>
      </w:r>
    </w:p>
    <w:p w14:paraId="6D084A31" w14:textId="77777777" w:rsidR="005A0D7B" w:rsidRDefault="005A0D7B" w:rsidP="005A0D7B">
      <w:pPr>
        <w:rPr>
          <w:lang w:val="en-US"/>
        </w:rPr>
      </w:pPr>
      <w:r>
        <w:rPr>
          <w:lang w:val="en-US"/>
        </w:rPr>
        <w:br w:type="page"/>
      </w:r>
    </w:p>
    <w:p w14:paraId="721329AA" w14:textId="77777777" w:rsidR="005A0D7B" w:rsidRPr="00B148AC" w:rsidRDefault="005A0D7B" w:rsidP="00A5445C">
      <w:pPr>
        <w:pStyle w:val="Heading4"/>
        <w:numPr>
          <w:ilvl w:val="3"/>
          <w:numId w:val="17"/>
        </w:numPr>
        <w:suppressAutoHyphens/>
        <w:autoSpaceDN w:val="0"/>
        <w:textAlignment w:val="baseline"/>
      </w:pPr>
      <w:r w:rsidRPr="00B148AC">
        <w:lastRenderedPageBreak/>
        <w:t>Light on demand</w:t>
      </w:r>
    </w:p>
    <w:p w14:paraId="6432664D"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Optional</w:t>
      </w:r>
    </w:p>
    <w:p w14:paraId="7C8B8870"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’light-on-demand’</w:t>
      </w:r>
    </w:p>
    <w:p w14:paraId="0FFE232E"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Description: start light on demand, parameters describe how many seconds is light on demand mode is active. Device returns normal operation after this time is elapsed. This command allows to specify optional intensity for light on demand operation.</w:t>
      </w:r>
    </w:p>
    <w:p w14:paraId="2398642B"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Contains following sub properties:</w:t>
      </w:r>
    </w:p>
    <w:p w14:paraId="284791E6"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 xml:space="preserve">’timeout’ – last battery voltage, averaged over one flash </w:t>
      </w:r>
      <w:proofErr w:type="gramStart"/>
      <w:r w:rsidRPr="00B148AC">
        <w:rPr>
          <w:rFonts w:asciiTheme="minorHAnsi" w:hAnsiTheme="minorHAnsi" w:cstheme="minorHAnsi"/>
          <w:sz w:val="22"/>
          <w:lang w:val="en-US"/>
        </w:rPr>
        <w:t>cycle</w:t>
      </w:r>
      <w:proofErr w:type="gramEnd"/>
    </w:p>
    <w:p w14:paraId="5CB4FAF2"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 xml:space="preserve">-1 – light on demand is active until switched </w:t>
      </w:r>
      <w:proofErr w:type="gramStart"/>
      <w:r w:rsidRPr="00B148AC">
        <w:rPr>
          <w:rFonts w:asciiTheme="minorHAnsi" w:hAnsiTheme="minorHAnsi" w:cstheme="minorHAnsi"/>
          <w:sz w:val="22"/>
          <w:lang w:val="en-US"/>
        </w:rPr>
        <w:t>off</w:t>
      </w:r>
      <w:proofErr w:type="gramEnd"/>
    </w:p>
    <w:p w14:paraId="260C0050"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0 – light on demand switched off</w:t>
      </w:r>
    </w:p>
    <w:p w14:paraId="3574D434"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1...2147483648 – seconds active</w:t>
      </w:r>
    </w:p>
    <w:p w14:paraId="5DFDB23E"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’intensity’ – effective intensity in cd, optional</w:t>
      </w:r>
    </w:p>
    <w:p w14:paraId="68ABEF2E"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Example: "light-on-demand": {"timeout": 3600, "intensity": 300}</w:t>
      </w:r>
    </w:p>
    <w:p w14:paraId="27039ED0"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 xml:space="preserve">Light activated for one hour with 300 cd effective </w:t>
      </w:r>
      <w:proofErr w:type="gramStart"/>
      <w:r w:rsidRPr="00B148AC">
        <w:rPr>
          <w:rFonts w:asciiTheme="minorHAnsi" w:hAnsiTheme="minorHAnsi" w:cstheme="minorHAnsi"/>
          <w:sz w:val="22"/>
          <w:lang w:val="en-US"/>
        </w:rPr>
        <w:t>intensity</w:t>
      </w:r>
      <w:proofErr w:type="gramEnd"/>
    </w:p>
    <w:p w14:paraId="50F06901" w14:textId="77777777" w:rsidR="005A0D7B" w:rsidRPr="00B148AC" w:rsidRDefault="005A0D7B" w:rsidP="00A5445C">
      <w:pPr>
        <w:pStyle w:val="Heading4"/>
        <w:numPr>
          <w:ilvl w:val="3"/>
          <w:numId w:val="17"/>
        </w:numPr>
        <w:suppressAutoHyphens/>
        <w:autoSpaceDN w:val="0"/>
        <w:textAlignment w:val="baseline"/>
      </w:pPr>
      <w:r w:rsidRPr="00B148AC">
        <w:t>Fix position</w:t>
      </w:r>
    </w:p>
    <w:p w14:paraId="31F9243B"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Optional</w:t>
      </w:r>
    </w:p>
    <w:p w14:paraId="3DEFAF3F"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Property name: ’fix-position’</w:t>
      </w:r>
    </w:p>
    <w:p w14:paraId="2F22C620"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Description: start or stop GNSS position fix</w:t>
      </w:r>
    </w:p>
    <w:p w14:paraId="641782FA"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Allowed values:</w:t>
      </w:r>
    </w:p>
    <w:p w14:paraId="7508AA5A"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 xml:space="preserve">start – start </w:t>
      </w:r>
      <w:proofErr w:type="spellStart"/>
      <w:r w:rsidRPr="00B148AC">
        <w:rPr>
          <w:rFonts w:asciiTheme="minorHAnsi" w:hAnsiTheme="minorHAnsi" w:cstheme="minorHAnsi"/>
          <w:sz w:val="22"/>
          <w:lang w:val="en-US"/>
        </w:rPr>
        <w:t>positon</w:t>
      </w:r>
      <w:proofErr w:type="spellEnd"/>
      <w:r w:rsidRPr="00B148AC">
        <w:rPr>
          <w:rFonts w:asciiTheme="minorHAnsi" w:hAnsiTheme="minorHAnsi" w:cstheme="minorHAnsi"/>
          <w:sz w:val="22"/>
          <w:lang w:val="en-US"/>
        </w:rPr>
        <w:t xml:space="preserve"> </w:t>
      </w:r>
      <w:proofErr w:type="gramStart"/>
      <w:r w:rsidRPr="00B148AC">
        <w:rPr>
          <w:rFonts w:asciiTheme="minorHAnsi" w:hAnsiTheme="minorHAnsi" w:cstheme="minorHAnsi"/>
          <w:sz w:val="22"/>
          <w:lang w:val="en-US"/>
        </w:rPr>
        <w:t>fix</w:t>
      </w:r>
      <w:proofErr w:type="gramEnd"/>
    </w:p>
    <w:p w14:paraId="687C305C"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 xml:space="preserve">stop – stop position </w:t>
      </w:r>
      <w:proofErr w:type="gramStart"/>
      <w:r w:rsidRPr="00B148AC">
        <w:rPr>
          <w:rFonts w:asciiTheme="minorHAnsi" w:hAnsiTheme="minorHAnsi" w:cstheme="minorHAnsi"/>
          <w:sz w:val="22"/>
          <w:lang w:val="en-US"/>
        </w:rPr>
        <w:t>fix</w:t>
      </w:r>
      <w:proofErr w:type="gramEnd"/>
    </w:p>
    <w:p w14:paraId="7F582863"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Example: "fix-position": "start"</w:t>
      </w:r>
    </w:p>
    <w:p w14:paraId="74125E8A" w14:textId="77777777" w:rsidR="005A0D7B" w:rsidRPr="00B148AC" w:rsidRDefault="005A0D7B" w:rsidP="005A0D7B">
      <w:pPr>
        <w:pStyle w:val="Textbody"/>
        <w:rPr>
          <w:rFonts w:asciiTheme="minorHAnsi" w:hAnsiTheme="minorHAnsi" w:cstheme="minorHAnsi"/>
          <w:sz w:val="22"/>
          <w:lang w:val="en-US"/>
        </w:rPr>
      </w:pPr>
    </w:p>
    <w:p w14:paraId="7FC1C8A5" w14:textId="77777777" w:rsidR="005A0D7B" w:rsidRPr="00B148AC" w:rsidRDefault="005A0D7B" w:rsidP="005A0D7B">
      <w:pPr>
        <w:pStyle w:val="Heading3"/>
        <w:tabs>
          <w:tab w:val="clear" w:pos="992"/>
          <w:tab w:val="num" w:pos="855"/>
        </w:tabs>
        <w:spacing w:before="0" w:after="240"/>
        <w:ind w:left="855" w:hanging="855"/>
        <w:jc w:val="both"/>
        <w:rPr>
          <w:lang w:val="en-US"/>
        </w:rPr>
      </w:pPr>
      <w:r w:rsidRPr="00B148AC">
        <w:rPr>
          <w:lang w:val="en-US"/>
        </w:rPr>
        <w:t>Topics ’parameter’</w:t>
      </w:r>
    </w:p>
    <w:p w14:paraId="483B4D2A" w14:textId="77777777" w:rsidR="005A0D7B" w:rsidRPr="00B148AC" w:rsidRDefault="005A0D7B" w:rsidP="005A0D7B">
      <w:pPr>
        <w:pStyle w:val="BodyText"/>
        <w:rPr>
          <w:lang w:val="en-US"/>
        </w:rPr>
      </w:pPr>
      <w:r w:rsidRPr="00B148AC">
        <w:rPr>
          <w:lang w:val="en-US"/>
        </w:rPr>
        <w:t>Set or get configuration parameter. All get commands must have ’res-topic’ property. All topic queries have parameter value null.</w:t>
      </w:r>
    </w:p>
    <w:p w14:paraId="260C1B67" w14:textId="77777777" w:rsidR="005A0D7B" w:rsidRPr="00B148AC" w:rsidRDefault="005A0D7B" w:rsidP="005A0D7B">
      <w:pPr>
        <w:pStyle w:val="BodyText"/>
        <w:rPr>
          <w:lang w:val="en-US"/>
        </w:rPr>
      </w:pPr>
      <w:r w:rsidRPr="00B148AC">
        <w:rPr>
          <w:lang w:val="en-US"/>
        </w:rPr>
        <w:t>Get</w:t>
      </w:r>
    </w:p>
    <w:p w14:paraId="3983FB69" w14:textId="77777777" w:rsidR="005A0D7B" w:rsidRPr="00B148AC" w:rsidRDefault="005A0D7B" w:rsidP="005A0D7B">
      <w:pPr>
        <w:pStyle w:val="Code"/>
        <w:rPr>
          <w:lang w:val="en-US"/>
        </w:rPr>
      </w:pPr>
      <w:r w:rsidRPr="00B148AC">
        <w:rPr>
          <w:lang w:val="en-US"/>
        </w:rPr>
        <w:t>{</w:t>
      </w:r>
    </w:p>
    <w:p w14:paraId="1750BF71" w14:textId="77777777" w:rsidR="005A0D7B" w:rsidRPr="00B148AC" w:rsidRDefault="005A0D7B" w:rsidP="005A0D7B">
      <w:pPr>
        <w:pStyle w:val="Code"/>
        <w:rPr>
          <w:lang w:val="en-US"/>
        </w:rPr>
      </w:pPr>
      <w:r w:rsidRPr="00B148AC">
        <w:rPr>
          <w:lang w:val="en-US"/>
        </w:rPr>
        <w:tab/>
        <w:t>"</w:t>
      </w:r>
      <w:proofErr w:type="gramStart"/>
      <w:r w:rsidRPr="00B148AC">
        <w:rPr>
          <w:lang w:val="en-US"/>
        </w:rPr>
        <w:t>res</w:t>
      </w:r>
      <w:proofErr w:type="gramEnd"/>
      <w:r w:rsidRPr="00B148AC">
        <w:rPr>
          <w:lang w:val="en-US"/>
        </w:rPr>
        <w:t>-topic": "get/</w:t>
      </w:r>
      <w:proofErr w:type="spellStart"/>
      <w:r w:rsidRPr="00B148AC">
        <w:rPr>
          <w:lang w:val="en-US"/>
        </w:rPr>
        <w:t>locationa</w:t>
      </w:r>
      <w:proofErr w:type="spellEnd"/>
      <w:r w:rsidRPr="00B148AC">
        <w:rPr>
          <w:lang w:val="en-US"/>
        </w:rPr>
        <w:t>/</w:t>
      </w:r>
      <w:proofErr w:type="spellStart"/>
      <w:r w:rsidRPr="00B148AC">
        <w:rPr>
          <w:lang w:val="en-US"/>
        </w:rPr>
        <w:t>locationb</w:t>
      </w:r>
      <w:proofErr w:type="spellEnd"/>
      <w:r w:rsidRPr="00B148AC">
        <w:rPr>
          <w:lang w:val="en-US"/>
        </w:rPr>
        <w:t>/site/device1/res",</w:t>
      </w:r>
    </w:p>
    <w:p w14:paraId="0FCD12CB" w14:textId="77777777" w:rsidR="005A0D7B" w:rsidRPr="00B148AC" w:rsidRDefault="005A0D7B" w:rsidP="005A0D7B">
      <w:pPr>
        <w:pStyle w:val="Code"/>
        <w:rPr>
          <w:lang w:val="en-US"/>
        </w:rPr>
      </w:pPr>
      <w:r w:rsidRPr="00B148AC">
        <w:rPr>
          <w:lang w:val="en-US"/>
        </w:rPr>
        <w:tab/>
        <w:t>"time": null</w:t>
      </w:r>
    </w:p>
    <w:p w14:paraId="4956A6D3" w14:textId="77777777" w:rsidR="005A0D7B" w:rsidRPr="00B148AC" w:rsidRDefault="005A0D7B" w:rsidP="005A0D7B">
      <w:pPr>
        <w:pStyle w:val="Code"/>
        <w:rPr>
          <w:lang w:val="en-US"/>
        </w:rPr>
      </w:pPr>
      <w:r w:rsidRPr="00B148AC">
        <w:rPr>
          <w:lang w:val="en-US"/>
        </w:rPr>
        <w:tab/>
        <w:t>"</w:t>
      </w:r>
      <w:proofErr w:type="gramStart"/>
      <w:r w:rsidRPr="00B148AC">
        <w:rPr>
          <w:lang w:val="en-US"/>
        </w:rPr>
        <w:t>light</w:t>
      </w:r>
      <w:proofErr w:type="gramEnd"/>
      <w:r w:rsidRPr="00B148AC">
        <w:rPr>
          <w:lang w:val="en-US"/>
        </w:rPr>
        <w:t>-intensity": null</w:t>
      </w:r>
    </w:p>
    <w:p w14:paraId="1C4AC585" w14:textId="77777777" w:rsidR="005A0D7B" w:rsidRPr="00B148AC" w:rsidRDefault="005A0D7B" w:rsidP="005A0D7B">
      <w:pPr>
        <w:pStyle w:val="Code"/>
        <w:rPr>
          <w:lang w:val="en-US"/>
        </w:rPr>
      </w:pPr>
      <w:r w:rsidRPr="00B148AC">
        <w:rPr>
          <w:lang w:val="en-US"/>
        </w:rPr>
        <w:t>}</w:t>
      </w:r>
    </w:p>
    <w:p w14:paraId="7B884320" w14:textId="77777777" w:rsidR="005A0D7B" w:rsidRPr="00B148AC" w:rsidRDefault="005A0D7B" w:rsidP="005A0D7B">
      <w:pPr>
        <w:pStyle w:val="Code"/>
        <w:rPr>
          <w:lang w:val="en-US"/>
        </w:rPr>
      </w:pPr>
    </w:p>
    <w:p w14:paraId="35840B3A" w14:textId="77777777" w:rsidR="005A0D7B" w:rsidRPr="00B148AC" w:rsidRDefault="005A0D7B" w:rsidP="005A0D7B">
      <w:pPr>
        <w:pStyle w:val="BodyText"/>
        <w:rPr>
          <w:lang w:val="en-US"/>
        </w:rPr>
      </w:pPr>
      <w:r w:rsidRPr="00B148AC">
        <w:rPr>
          <w:lang w:val="en-US"/>
        </w:rPr>
        <w:t>Response to get/</w:t>
      </w:r>
      <w:proofErr w:type="spellStart"/>
      <w:r w:rsidRPr="00B148AC">
        <w:rPr>
          <w:lang w:val="en-US"/>
        </w:rPr>
        <w:t>locationa</w:t>
      </w:r>
      <w:proofErr w:type="spellEnd"/>
      <w:r w:rsidRPr="00B148AC">
        <w:rPr>
          <w:lang w:val="en-US"/>
        </w:rPr>
        <w:t>/</w:t>
      </w:r>
      <w:proofErr w:type="spellStart"/>
      <w:r w:rsidRPr="00B148AC">
        <w:rPr>
          <w:lang w:val="en-US"/>
        </w:rPr>
        <w:t>locationb</w:t>
      </w:r>
      <w:proofErr w:type="spellEnd"/>
      <w:r w:rsidRPr="00B148AC">
        <w:rPr>
          <w:lang w:val="en-US"/>
        </w:rPr>
        <w:t>/site/device1/</w:t>
      </w:r>
      <w:proofErr w:type="gramStart"/>
      <w:r w:rsidRPr="00B148AC">
        <w:rPr>
          <w:lang w:val="en-US"/>
        </w:rPr>
        <w:t>res</w:t>
      </w:r>
      <w:proofErr w:type="gramEnd"/>
    </w:p>
    <w:p w14:paraId="25AF796D" w14:textId="77777777" w:rsidR="005A0D7B" w:rsidRPr="00B148AC" w:rsidRDefault="005A0D7B" w:rsidP="005A0D7B">
      <w:pPr>
        <w:pStyle w:val="Code"/>
        <w:rPr>
          <w:lang w:val="en-US"/>
        </w:rPr>
      </w:pPr>
      <w:r w:rsidRPr="00B148AC">
        <w:rPr>
          <w:lang w:val="en-US"/>
        </w:rPr>
        <w:t>{</w:t>
      </w:r>
    </w:p>
    <w:p w14:paraId="57D21DC4" w14:textId="77777777" w:rsidR="005A0D7B" w:rsidRPr="00B148AC" w:rsidRDefault="005A0D7B" w:rsidP="005A0D7B">
      <w:pPr>
        <w:pStyle w:val="Code"/>
        <w:rPr>
          <w:lang w:val="en-US"/>
        </w:rPr>
      </w:pPr>
      <w:r w:rsidRPr="00B148AC">
        <w:rPr>
          <w:lang w:val="en-US"/>
        </w:rPr>
        <w:tab/>
        <w:t>"</w:t>
      </w:r>
      <w:proofErr w:type="gramStart"/>
      <w:r w:rsidRPr="00B148AC">
        <w:rPr>
          <w:lang w:val="en-US"/>
        </w:rPr>
        <w:t>session</w:t>
      </w:r>
      <w:proofErr w:type="gramEnd"/>
      <w:r w:rsidRPr="00B148AC">
        <w:rPr>
          <w:lang w:val="en-US"/>
        </w:rPr>
        <w:t>-id": "session-1",</w:t>
      </w:r>
    </w:p>
    <w:p w14:paraId="32CCD9DF" w14:textId="77777777" w:rsidR="005A0D7B" w:rsidRPr="00B148AC" w:rsidRDefault="005A0D7B" w:rsidP="005A0D7B">
      <w:pPr>
        <w:pStyle w:val="Code"/>
        <w:rPr>
          <w:lang w:val="en-US"/>
        </w:rPr>
      </w:pPr>
      <w:r w:rsidRPr="00B148AC">
        <w:rPr>
          <w:lang w:val="en-US"/>
        </w:rPr>
        <w:tab/>
        <w:t xml:space="preserve">"time": </w:t>
      </w:r>
      <w:bookmarkStart w:id="16" w:name="__DdeLink__1999_4269917186"/>
      <w:r w:rsidRPr="00B148AC">
        <w:rPr>
          <w:lang w:val="en-US"/>
        </w:rPr>
        <w:t>1677677908</w:t>
      </w:r>
      <w:bookmarkEnd w:id="16"/>
    </w:p>
    <w:p w14:paraId="77CF088A" w14:textId="77777777" w:rsidR="005A0D7B" w:rsidRPr="00B148AC" w:rsidRDefault="005A0D7B" w:rsidP="005A0D7B">
      <w:pPr>
        <w:pStyle w:val="Code"/>
        <w:rPr>
          <w:lang w:val="en-US"/>
        </w:rPr>
      </w:pPr>
      <w:r w:rsidRPr="00B148AC">
        <w:rPr>
          <w:lang w:val="en-US"/>
        </w:rPr>
        <w:tab/>
        <w:t>"</w:t>
      </w:r>
      <w:proofErr w:type="gramStart"/>
      <w:r w:rsidRPr="00B148AC">
        <w:rPr>
          <w:lang w:val="en-US"/>
        </w:rPr>
        <w:t>light</w:t>
      </w:r>
      <w:proofErr w:type="gramEnd"/>
      <w:r w:rsidRPr="00B148AC">
        <w:rPr>
          <w:lang w:val="en-US"/>
        </w:rPr>
        <w:t>-intensity": 34</w:t>
      </w:r>
    </w:p>
    <w:p w14:paraId="5C878FBD" w14:textId="77777777" w:rsidR="005A0D7B" w:rsidRPr="00B148AC" w:rsidRDefault="005A0D7B" w:rsidP="005A0D7B">
      <w:pPr>
        <w:pStyle w:val="Code"/>
        <w:rPr>
          <w:lang w:val="en-US"/>
        </w:rPr>
      </w:pPr>
      <w:r w:rsidRPr="00B148AC">
        <w:rPr>
          <w:lang w:val="en-US"/>
        </w:rPr>
        <w:t>}</w:t>
      </w:r>
    </w:p>
    <w:p w14:paraId="57A23E5E" w14:textId="77777777" w:rsidR="005A0D7B" w:rsidRPr="00B148AC" w:rsidRDefault="005A0D7B" w:rsidP="005A0D7B">
      <w:pPr>
        <w:pStyle w:val="Code"/>
        <w:rPr>
          <w:lang w:val="en-US"/>
        </w:rPr>
      </w:pPr>
    </w:p>
    <w:p w14:paraId="063F8DE5" w14:textId="77777777" w:rsidR="005A0D7B" w:rsidRPr="00B148AC" w:rsidRDefault="005A0D7B" w:rsidP="005A0D7B">
      <w:pPr>
        <w:pStyle w:val="BodyText"/>
        <w:rPr>
          <w:lang w:val="en-US"/>
        </w:rPr>
      </w:pPr>
      <w:r w:rsidRPr="00B148AC">
        <w:rPr>
          <w:lang w:val="en-US"/>
        </w:rPr>
        <w:t>Set</w:t>
      </w:r>
    </w:p>
    <w:p w14:paraId="4F333354" w14:textId="77777777" w:rsidR="005A0D7B" w:rsidRPr="00B148AC" w:rsidRDefault="005A0D7B" w:rsidP="005A0D7B">
      <w:pPr>
        <w:pStyle w:val="Code"/>
        <w:rPr>
          <w:lang w:val="en-US"/>
        </w:rPr>
      </w:pPr>
      <w:r w:rsidRPr="00B148AC">
        <w:rPr>
          <w:lang w:val="en-US"/>
        </w:rPr>
        <w:t>{</w:t>
      </w:r>
    </w:p>
    <w:p w14:paraId="7A44ECA3" w14:textId="77777777" w:rsidR="005A0D7B" w:rsidRPr="00B148AC" w:rsidRDefault="005A0D7B" w:rsidP="005A0D7B">
      <w:pPr>
        <w:pStyle w:val="Code"/>
        <w:rPr>
          <w:lang w:val="en-US"/>
        </w:rPr>
      </w:pPr>
      <w:r w:rsidRPr="00B148AC">
        <w:rPr>
          <w:lang w:val="en-US"/>
        </w:rPr>
        <w:tab/>
        <w:t>"</w:t>
      </w:r>
      <w:proofErr w:type="gramStart"/>
      <w:r w:rsidRPr="00B148AC">
        <w:rPr>
          <w:lang w:val="en-US"/>
        </w:rPr>
        <w:t>res</w:t>
      </w:r>
      <w:proofErr w:type="gramEnd"/>
      <w:r w:rsidRPr="00B148AC">
        <w:rPr>
          <w:lang w:val="en-US"/>
        </w:rPr>
        <w:t>-topic": "get/</w:t>
      </w:r>
      <w:proofErr w:type="spellStart"/>
      <w:r w:rsidRPr="00B148AC">
        <w:rPr>
          <w:lang w:val="en-US"/>
        </w:rPr>
        <w:t>locationa</w:t>
      </w:r>
      <w:proofErr w:type="spellEnd"/>
      <w:r w:rsidRPr="00B148AC">
        <w:rPr>
          <w:lang w:val="en-US"/>
        </w:rPr>
        <w:t>/</w:t>
      </w:r>
      <w:proofErr w:type="spellStart"/>
      <w:r w:rsidRPr="00B148AC">
        <w:rPr>
          <w:lang w:val="en-US"/>
        </w:rPr>
        <w:t>locationb</w:t>
      </w:r>
      <w:proofErr w:type="spellEnd"/>
      <w:r w:rsidRPr="00B148AC">
        <w:rPr>
          <w:lang w:val="en-US"/>
        </w:rPr>
        <w:t>/site/device1/res",</w:t>
      </w:r>
    </w:p>
    <w:p w14:paraId="41372239" w14:textId="77777777" w:rsidR="005A0D7B" w:rsidRPr="00B148AC" w:rsidRDefault="005A0D7B" w:rsidP="005A0D7B">
      <w:pPr>
        <w:pStyle w:val="Code"/>
        <w:rPr>
          <w:lang w:val="en-US"/>
        </w:rPr>
      </w:pPr>
      <w:r w:rsidRPr="00B148AC">
        <w:rPr>
          <w:lang w:val="en-US"/>
        </w:rPr>
        <w:tab/>
        <w:t>"time": 1677679999</w:t>
      </w:r>
    </w:p>
    <w:p w14:paraId="7B28CC08" w14:textId="77777777" w:rsidR="005A0D7B" w:rsidRPr="00B148AC" w:rsidRDefault="005A0D7B" w:rsidP="005A0D7B">
      <w:pPr>
        <w:pStyle w:val="Code"/>
        <w:rPr>
          <w:lang w:val="en-US"/>
        </w:rPr>
      </w:pPr>
      <w:r w:rsidRPr="00B148AC">
        <w:rPr>
          <w:lang w:val="en-US"/>
        </w:rPr>
        <w:tab/>
        <w:t>"</w:t>
      </w:r>
      <w:proofErr w:type="gramStart"/>
      <w:r w:rsidRPr="00B148AC">
        <w:rPr>
          <w:lang w:val="en-US"/>
        </w:rPr>
        <w:t>light</w:t>
      </w:r>
      <w:proofErr w:type="gramEnd"/>
      <w:r w:rsidRPr="00B148AC">
        <w:rPr>
          <w:lang w:val="en-US"/>
        </w:rPr>
        <w:t>-intensity": 30</w:t>
      </w:r>
    </w:p>
    <w:p w14:paraId="67283B40" w14:textId="77777777" w:rsidR="005A0D7B" w:rsidRPr="00B148AC" w:rsidRDefault="005A0D7B" w:rsidP="005A0D7B">
      <w:pPr>
        <w:pStyle w:val="Code"/>
        <w:rPr>
          <w:lang w:val="en-US"/>
        </w:rPr>
      </w:pPr>
      <w:r w:rsidRPr="00B148AC">
        <w:rPr>
          <w:lang w:val="en-US"/>
        </w:rPr>
        <w:t>}</w:t>
      </w:r>
    </w:p>
    <w:p w14:paraId="0D75F945" w14:textId="77777777" w:rsidR="005A0D7B" w:rsidRPr="00B148AC" w:rsidRDefault="005A0D7B" w:rsidP="00A5445C">
      <w:pPr>
        <w:pStyle w:val="ListParagraph"/>
        <w:keepNext/>
        <w:numPr>
          <w:ilvl w:val="2"/>
          <w:numId w:val="17"/>
        </w:numPr>
        <w:suppressAutoHyphens/>
        <w:autoSpaceDN w:val="0"/>
        <w:spacing w:before="120" w:after="120"/>
        <w:ind w:left="855" w:hanging="855"/>
        <w:contextualSpacing w:val="0"/>
        <w:textAlignment w:val="baseline"/>
        <w:outlineLvl w:val="3"/>
        <w:rPr>
          <w:vanish/>
          <w:lang w:val="en-US"/>
        </w:rPr>
      </w:pPr>
    </w:p>
    <w:p w14:paraId="01E87894" w14:textId="77777777" w:rsidR="005A0D7B" w:rsidRPr="00B148AC" w:rsidRDefault="005A0D7B" w:rsidP="00A5445C">
      <w:pPr>
        <w:pStyle w:val="Heading4"/>
        <w:numPr>
          <w:ilvl w:val="3"/>
          <w:numId w:val="17"/>
        </w:numPr>
        <w:suppressAutoHyphens/>
        <w:autoSpaceDN w:val="0"/>
        <w:textAlignment w:val="baseline"/>
      </w:pPr>
      <w:r w:rsidRPr="00B148AC">
        <w:t>Date and time</w:t>
      </w:r>
    </w:p>
    <w:p w14:paraId="4E667532"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Property name: ’time’</w:t>
      </w:r>
    </w:p>
    <w:p w14:paraId="4BAAD82E"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Description: set or get time</w:t>
      </w:r>
    </w:p>
    <w:p w14:paraId="74344575"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Allowed values:</w:t>
      </w:r>
    </w:p>
    <w:p w14:paraId="14599729"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null – query from server</w:t>
      </w:r>
    </w:p>
    <w:p w14:paraId="4C08CAE6"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 xml:space="preserve">any positive number – set or get </w:t>
      </w:r>
      <w:proofErr w:type="gramStart"/>
      <w:r w:rsidRPr="00B148AC">
        <w:rPr>
          <w:rFonts w:asciiTheme="minorHAnsi" w:hAnsiTheme="minorHAnsi" w:cstheme="minorHAnsi"/>
          <w:sz w:val="22"/>
          <w:lang w:val="en-US"/>
        </w:rPr>
        <w:t>result</w:t>
      </w:r>
      <w:proofErr w:type="gramEnd"/>
    </w:p>
    <w:p w14:paraId="085CAC94" w14:textId="77777777" w:rsidR="005A0D7B" w:rsidRPr="00B148AC" w:rsidRDefault="005A0D7B" w:rsidP="00A5445C">
      <w:pPr>
        <w:pStyle w:val="Heading4"/>
        <w:numPr>
          <w:ilvl w:val="3"/>
          <w:numId w:val="17"/>
        </w:numPr>
        <w:suppressAutoHyphens/>
        <w:autoSpaceDN w:val="0"/>
        <w:textAlignment w:val="baseline"/>
      </w:pPr>
      <w:r w:rsidRPr="00B148AC">
        <w:t>Light intensity</w:t>
      </w:r>
    </w:p>
    <w:p w14:paraId="66556721"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Property name: ’light-intensity’</w:t>
      </w:r>
    </w:p>
    <w:p w14:paraId="7562541F"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Description: set or get effective light intensity in candelas.</w:t>
      </w:r>
    </w:p>
    <w:p w14:paraId="5842221F"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Allowed values:</w:t>
      </w:r>
    </w:p>
    <w:p w14:paraId="7C23D8A6"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null – query from server</w:t>
      </w:r>
    </w:p>
    <w:p w14:paraId="063B4CE6"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any positive number to max allowed value – light intensity in candelas</w:t>
      </w:r>
    </w:p>
    <w:p w14:paraId="2C01B8F2" w14:textId="77777777" w:rsidR="005A0D7B" w:rsidRPr="00B148AC" w:rsidRDefault="005A0D7B" w:rsidP="005A0D7B">
      <w:pPr>
        <w:pStyle w:val="Textbody"/>
        <w:ind w:left="567"/>
        <w:rPr>
          <w:rFonts w:asciiTheme="minorHAnsi" w:hAnsiTheme="minorHAnsi" w:cstheme="minorHAnsi"/>
          <w:sz w:val="22"/>
          <w:lang w:val="en-US"/>
        </w:rPr>
      </w:pPr>
      <w:r w:rsidRPr="00B148AC">
        <w:rPr>
          <w:rFonts w:asciiTheme="minorHAnsi" w:hAnsiTheme="minorHAnsi" w:cstheme="minorHAnsi"/>
          <w:sz w:val="22"/>
          <w:lang w:val="en-US"/>
        </w:rPr>
        <w:t>Note: Max allowed ’light-intensity’ is retrieved with the ’info’ Topic.</w:t>
      </w:r>
    </w:p>
    <w:p w14:paraId="5920E7E4" w14:textId="77777777" w:rsidR="005A0D7B" w:rsidRPr="00B148AC" w:rsidRDefault="005A0D7B" w:rsidP="00A5445C">
      <w:pPr>
        <w:pStyle w:val="Heading4"/>
        <w:numPr>
          <w:ilvl w:val="3"/>
          <w:numId w:val="17"/>
        </w:numPr>
        <w:suppressAutoHyphens/>
        <w:autoSpaceDN w:val="0"/>
        <w:textAlignment w:val="baseline"/>
      </w:pPr>
      <w:r w:rsidRPr="00B148AC">
        <w:t>Ambient light threshold</w:t>
      </w:r>
    </w:p>
    <w:p w14:paraId="5E6CF6B5"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Property name: ’ambient-light-threshold</w:t>
      </w:r>
    </w:p>
    <w:p w14:paraId="154178A4"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Description: set or get ambient light threshold levels in lux. Minimum ambient light level triggering beacon activation.</w:t>
      </w:r>
    </w:p>
    <w:p w14:paraId="0BBDDADD"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Allowed values:</w:t>
      </w:r>
    </w:p>
    <w:p w14:paraId="0D81F501"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null – query from server</w:t>
      </w:r>
    </w:p>
    <w:p w14:paraId="4DA0DAFD"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any positive number – light level in lux</w:t>
      </w:r>
    </w:p>
    <w:p w14:paraId="2EFDFB85" w14:textId="77777777" w:rsidR="005A0D7B" w:rsidRDefault="005A0D7B" w:rsidP="005A0D7B">
      <w:pPr>
        <w:rPr>
          <w:lang w:val="en-US"/>
        </w:rPr>
      </w:pPr>
      <w:r>
        <w:rPr>
          <w:lang w:val="en-US"/>
        </w:rPr>
        <w:br w:type="page"/>
      </w:r>
    </w:p>
    <w:p w14:paraId="60A6EE76" w14:textId="77777777" w:rsidR="005A0D7B" w:rsidRPr="00B148AC" w:rsidRDefault="005A0D7B" w:rsidP="00A5445C">
      <w:pPr>
        <w:pStyle w:val="Heading4"/>
        <w:numPr>
          <w:ilvl w:val="3"/>
          <w:numId w:val="17"/>
        </w:numPr>
        <w:suppressAutoHyphens/>
        <w:autoSpaceDN w:val="0"/>
        <w:textAlignment w:val="baseline"/>
      </w:pPr>
      <w:r w:rsidRPr="00B148AC">
        <w:lastRenderedPageBreak/>
        <w:t>Maximum allowed distance from fix position</w:t>
      </w:r>
    </w:p>
    <w:p w14:paraId="7F171A34"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Property name: ’distance-from-fix’</w:t>
      </w:r>
    </w:p>
    <w:p w14:paraId="345527F7"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Description: set or get distance from fix position</w:t>
      </w:r>
    </w:p>
    <w:p w14:paraId="41EAF7F0"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Allowed values:</w:t>
      </w:r>
    </w:p>
    <w:p w14:paraId="6E36776B"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null – query from server</w:t>
      </w:r>
    </w:p>
    <w:p w14:paraId="3A903DC8"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 xml:space="preserve">any positive </w:t>
      </w:r>
      <w:proofErr w:type="gramStart"/>
      <w:r w:rsidRPr="00B148AC">
        <w:rPr>
          <w:rFonts w:asciiTheme="minorHAnsi" w:hAnsiTheme="minorHAnsi" w:cstheme="minorHAnsi"/>
          <w:sz w:val="22"/>
          <w:lang w:val="en-US"/>
        </w:rPr>
        <w:t>floating point</w:t>
      </w:r>
      <w:proofErr w:type="gramEnd"/>
      <w:r w:rsidRPr="00B148AC">
        <w:rPr>
          <w:rFonts w:asciiTheme="minorHAnsi" w:hAnsiTheme="minorHAnsi" w:cstheme="minorHAnsi"/>
          <w:sz w:val="22"/>
          <w:lang w:val="en-US"/>
        </w:rPr>
        <w:t xml:space="preserve"> number – distance from fix</w:t>
      </w:r>
    </w:p>
    <w:p w14:paraId="4A9EE983" w14:textId="77777777" w:rsidR="005A0D7B" w:rsidRPr="00B148AC" w:rsidRDefault="005A0D7B" w:rsidP="00A5445C">
      <w:pPr>
        <w:pStyle w:val="Heading4"/>
        <w:numPr>
          <w:ilvl w:val="3"/>
          <w:numId w:val="17"/>
        </w:numPr>
        <w:suppressAutoHyphens/>
        <w:autoSpaceDN w:val="0"/>
        <w:textAlignment w:val="baseline"/>
      </w:pPr>
      <w:r w:rsidRPr="00B148AC">
        <w:t>Latitude and longitude of fix position</w:t>
      </w:r>
    </w:p>
    <w:p w14:paraId="4D7127D9"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Property name: ’fix-position’</w:t>
      </w:r>
    </w:p>
    <w:p w14:paraId="091280D5"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Description: set or get latitude and longitude of fix position. Array, where first value is latitude and second value longitude. Positive values indicate Northern latitudes and Eastern longitudes.</w:t>
      </w:r>
    </w:p>
    <w:p w14:paraId="25E52C6B"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Allowed values:</w:t>
      </w:r>
    </w:p>
    <w:p w14:paraId="63E5D1D2"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null – query from server</w:t>
      </w:r>
    </w:p>
    <w:p w14:paraId="02AF540A"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degrees for latitude -90.0/90.0, and for longitude -180.0/180.0</w:t>
      </w:r>
    </w:p>
    <w:p w14:paraId="1B37A295" w14:textId="77777777" w:rsidR="005A0D7B" w:rsidRPr="00B148AC" w:rsidRDefault="005A0D7B" w:rsidP="00A5445C">
      <w:pPr>
        <w:pStyle w:val="Heading4"/>
        <w:numPr>
          <w:ilvl w:val="3"/>
          <w:numId w:val="17"/>
        </w:numPr>
        <w:suppressAutoHyphens/>
        <w:autoSpaceDN w:val="0"/>
        <w:textAlignment w:val="baseline"/>
      </w:pPr>
      <w:r w:rsidRPr="00B148AC">
        <w:t>Telemetry</w:t>
      </w:r>
    </w:p>
    <w:p w14:paraId="4064E248"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Property name: ’telemetry’</w:t>
      </w:r>
    </w:p>
    <w:p w14:paraId="7949BED1"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Description: common property for telemetry</w:t>
      </w:r>
    </w:p>
    <w:p w14:paraId="1D2A4FE3"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Allowed sub</w:t>
      </w:r>
      <w:r>
        <w:rPr>
          <w:rFonts w:asciiTheme="minorHAnsi" w:hAnsiTheme="minorHAnsi" w:cstheme="minorHAnsi"/>
          <w:sz w:val="22"/>
          <w:lang w:val="en-US"/>
        </w:rPr>
        <w:t xml:space="preserve"> </w:t>
      </w:r>
      <w:proofErr w:type="gramStart"/>
      <w:r w:rsidRPr="00B148AC">
        <w:rPr>
          <w:rFonts w:asciiTheme="minorHAnsi" w:hAnsiTheme="minorHAnsi" w:cstheme="minorHAnsi"/>
          <w:sz w:val="22"/>
          <w:lang w:val="en-US"/>
        </w:rPr>
        <w:t>properties</w:t>
      </w:r>
      <w:proofErr w:type="gramEnd"/>
    </w:p>
    <w:p w14:paraId="7B4789F5"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report-mode – telemetry report mode</w:t>
      </w:r>
    </w:p>
    <w:p w14:paraId="02847BB0"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report-period – telemetry report period</w:t>
      </w:r>
    </w:p>
    <w:p w14:paraId="2F89AFD5" w14:textId="77777777" w:rsidR="005A0D7B" w:rsidRPr="00B148AC" w:rsidRDefault="005A0D7B" w:rsidP="005A0D7B">
      <w:pPr>
        <w:pStyle w:val="BodyText"/>
        <w:rPr>
          <w:i/>
          <w:u w:val="single"/>
          <w:lang w:val="en-US"/>
        </w:rPr>
      </w:pPr>
      <w:r w:rsidRPr="00B148AC">
        <w:rPr>
          <w:i/>
          <w:u w:val="single"/>
          <w:lang w:val="en-US"/>
        </w:rPr>
        <w:t>Telemetry report mode</w:t>
      </w:r>
    </w:p>
    <w:p w14:paraId="502B4E41" w14:textId="77777777" w:rsidR="005A0D7B" w:rsidRPr="00B148AC" w:rsidRDefault="005A0D7B" w:rsidP="00A5445C">
      <w:pPr>
        <w:pStyle w:val="Textbody"/>
        <w:numPr>
          <w:ilvl w:val="0"/>
          <w:numId w:val="22"/>
        </w:numPr>
        <w:rPr>
          <w:rFonts w:asciiTheme="minorHAnsi" w:hAnsiTheme="minorHAnsi" w:cstheme="minorHAnsi"/>
          <w:sz w:val="22"/>
          <w:lang w:val="en-US"/>
        </w:rPr>
      </w:pPr>
      <w:bookmarkStart w:id="17" w:name="__DdeLink__2011_4269917186"/>
      <w:r w:rsidRPr="00B148AC">
        <w:rPr>
          <w:rFonts w:asciiTheme="minorHAnsi" w:hAnsiTheme="minorHAnsi" w:cstheme="minorHAnsi"/>
          <w:sz w:val="22"/>
          <w:lang w:val="en-US"/>
        </w:rPr>
        <w:t>Property name: ’report-mode’</w:t>
      </w:r>
    </w:p>
    <w:p w14:paraId="2865F638"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Description: set or get telemetry report mode</w:t>
      </w:r>
    </w:p>
    <w:p w14:paraId="6AA39DAE"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Allowed values:</w:t>
      </w:r>
    </w:p>
    <w:p w14:paraId="21E50629"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null – query from server</w:t>
      </w:r>
    </w:p>
    <w:p w14:paraId="6A2A2696"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off – telemetry data is sent only after query with ’</w:t>
      </w:r>
      <w:proofErr w:type="spellStart"/>
      <w:proofErr w:type="gramStart"/>
      <w:r w:rsidRPr="00B148AC">
        <w:rPr>
          <w:rFonts w:asciiTheme="minorHAnsi" w:hAnsiTheme="minorHAnsi" w:cstheme="minorHAnsi"/>
          <w:sz w:val="22"/>
          <w:lang w:val="en-US"/>
        </w:rPr>
        <w:t>cmd</w:t>
      </w:r>
      <w:proofErr w:type="spellEnd"/>
      <w:proofErr w:type="gramEnd"/>
      <w:r w:rsidRPr="00B148AC">
        <w:rPr>
          <w:rFonts w:asciiTheme="minorHAnsi" w:hAnsiTheme="minorHAnsi" w:cstheme="minorHAnsi"/>
          <w:sz w:val="22"/>
          <w:lang w:val="en-US"/>
        </w:rPr>
        <w:t>’</w:t>
      </w:r>
    </w:p>
    <w:p w14:paraId="6E174492" w14:textId="77777777" w:rsidR="005A0D7B" w:rsidRPr="00B148AC" w:rsidRDefault="005A0D7B" w:rsidP="00A5445C">
      <w:pPr>
        <w:pStyle w:val="Textbody"/>
        <w:numPr>
          <w:ilvl w:val="1"/>
          <w:numId w:val="21"/>
        </w:numPr>
        <w:rPr>
          <w:rFonts w:asciiTheme="minorHAnsi" w:hAnsiTheme="minorHAnsi" w:cstheme="minorHAnsi"/>
          <w:sz w:val="22"/>
          <w:lang w:val="en-US"/>
        </w:rPr>
      </w:pPr>
      <w:proofErr w:type="spellStart"/>
      <w:r w:rsidRPr="00B148AC">
        <w:rPr>
          <w:rFonts w:asciiTheme="minorHAnsi" w:hAnsiTheme="minorHAnsi" w:cstheme="minorHAnsi"/>
          <w:sz w:val="22"/>
          <w:lang w:val="en-US"/>
        </w:rPr>
        <w:t>utc</w:t>
      </w:r>
      <w:proofErr w:type="spellEnd"/>
      <w:r w:rsidRPr="00B148AC">
        <w:rPr>
          <w:rFonts w:asciiTheme="minorHAnsi" w:hAnsiTheme="minorHAnsi" w:cstheme="minorHAnsi"/>
          <w:sz w:val="22"/>
          <w:lang w:val="en-US"/>
        </w:rPr>
        <w:t xml:space="preserve">-fixed – UTC fixed mode, for example 00:00, 00:05, 00:10, </w:t>
      </w:r>
      <w:proofErr w:type="gramStart"/>
      <w:r w:rsidRPr="00B148AC">
        <w:rPr>
          <w:rFonts w:asciiTheme="minorHAnsi" w:hAnsiTheme="minorHAnsi" w:cstheme="minorHAnsi"/>
          <w:sz w:val="22"/>
          <w:lang w:val="en-US"/>
        </w:rPr>
        <w:t>... .</w:t>
      </w:r>
      <w:proofErr w:type="gramEnd"/>
      <w:r w:rsidRPr="00B148AC">
        <w:rPr>
          <w:rFonts w:asciiTheme="minorHAnsi" w:hAnsiTheme="minorHAnsi" w:cstheme="minorHAnsi"/>
          <w:sz w:val="22"/>
          <w:lang w:val="en-US"/>
        </w:rPr>
        <w:t xml:space="preserve"> To spread simultaneous sessions, can be added delay to this period. Delay length is implementation defined, for example delay seconds can be calculated from device serial number.</w:t>
      </w:r>
    </w:p>
    <w:p w14:paraId="0DAE8D74"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 xml:space="preserve">interval – interval mode, for example every 3 minutes, not fixed to </w:t>
      </w:r>
      <w:proofErr w:type="gramStart"/>
      <w:r w:rsidRPr="00B148AC">
        <w:rPr>
          <w:rFonts w:asciiTheme="minorHAnsi" w:hAnsiTheme="minorHAnsi" w:cstheme="minorHAnsi"/>
          <w:sz w:val="22"/>
          <w:lang w:val="en-US"/>
        </w:rPr>
        <w:t>UTC</w:t>
      </w:r>
      <w:bookmarkEnd w:id="17"/>
      <w:proofErr w:type="gramEnd"/>
    </w:p>
    <w:p w14:paraId="7C754AB7"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 xml:space="preserve">on-failure – only when error condition is </w:t>
      </w:r>
      <w:proofErr w:type="gramStart"/>
      <w:r w:rsidRPr="00B148AC">
        <w:rPr>
          <w:rFonts w:asciiTheme="minorHAnsi" w:hAnsiTheme="minorHAnsi" w:cstheme="minorHAnsi"/>
          <w:sz w:val="22"/>
          <w:lang w:val="en-US"/>
        </w:rPr>
        <w:t>detected</w:t>
      </w:r>
      <w:proofErr w:type="gramEnd"/>
    </w:p>
    <w:p w14:paraId="3AC05BCC" w14:textId="77777777" w:rsidR="005A0D7B" w:rsidRDefault="005A0D7B" w:rsidP="005A0D7B">
      <w:pPr>
        <w:rPr>
          <w:i/>
          <w:u w:val="single"/>
          <w:lang w:val="en-US"/>
        </w:rPr>
      </w:pPr>
      <w:r>
        <w:rPr>
          <w:i/>
          <w:u w:val="single"/>
          <w:lang w:val="en-US"/>
        </w:rPr>
        <w:br w:type="page"/>
      </w:r>
    </w:p>
    <w:p w14:paraId="008E6AC5" w14:textId="77777777" w:rsidR="005A0D7B" w:rsidRPr="00B148AC" w:rsidRDefault="005A0D7B" w:rsidP="005A0D7B">
      <w:pPr>
        <w:pStyle w:val="BodyText"/>
        <w:rPr>
          <w:i/>
          <w:u w:val="single"/>
          <w:lang w:val="en-US"/>
        </w:rPr>
      </w:pPr>
      <w:r w:rsidRPr="00B148AC">
        <w:rPr>
          <w:i/>
          <w:u w:val="single"/>
          <w:lang w:val="en-US"/>
        </w:rPr>
        <w:lastRenderedPageBreak/>
        <w:t>Telemetry report period</w:t>
      </w:r>
    </w:p>
    <w:p w14:paraId="72A2A9E1"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Property name: ’report-period’</w:t>
      </w:r>
    </w:p>
    <w:p w14:paraId="655C2448"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Description: set or get telemetry report period</w:t>
      </w:r>
    </w:p>
    <w:p w14:paraId="1AE8DA2A"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Allowed values:</w:t>
      </w:r>
    </w:p>
    <w:p w14:paraId="72064855"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null – query from server</w:t>
      </w:r>
    </w:p>
    <w:p w14:paraId="7611E53A"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0 – disable telemetry period, telemetry is sent only after query</w:t>
      </w:r>
    </w:p>
    <w:p w14:paraId="2793E81E"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any positive number – telemetry period in seconds</w:t>
      </w:r>
    </w:p>
    <w:p w14:paraId="703C9F16" w14:textId="77777777" w:rsidR="005A0D7B" w:rsidRPr="00B148AC" w:rsidRDefault="005A0D7B" w:rsidP="005A0D7B">
      <w:pPr>
        <w:pStyle w:val="BodyText"/>
        <w:rPr>
          <w:i/>
          <w:u w:val="single"/>
          <w:lang w:val="en-US"/>
        </w:rPr>
      </w:pPr>
      <w:r w:rsidRPr="00B148AC">
        <w:rPr>
          <w:i/>
          <w:u w:val="single"/>
          <w:lang w:val="en-US"/>
        </w:rPr>
        <w:t>APN</w:t>
      </w:r>
    </w:p>
    <w:p w14:paraId="60B0072D"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Property name: ’</w:t>
      </w:r>
      <w:proofErr w:type="spellStart"/>
      <w:r w:rsidRPr="00B148AC">
        <w:rPr>
          <w:rFonts w:asciiTheme="minorHAnsi" w:hAnsiTheme="minorHAnsi" w:cstheme="minorHAnsi"/>
          <w:sz w:val="22"/>
          <w:lang w:val="en-US"/>
        </w:rPr>
        <w:t>apn</w:t>
      </w:r>
      <w:proofErr w:type="spellEnd"/>
      <w:r w:rsidRPr="00B148AC">
        <w:rPr>
          <w:rFonts w:asciiTheme="minorHAnsi" w:hAnsiTheme="minorHAnsi" w:cstheme="minorHAnsi"/>
          <w:sz w:val="22"/>
          <w:lang w:val="en-US"/>
        </w:rPr>
        <w:t>’</w:t>
      </w:r>
    </w:p>
    <w:p w14:paraId="5C1030AC"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Description: set or get APN</w:t>
      </w:r>
    </w:p>
    <w:p w14:paraId="742822D4"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 xml:space="preserve">Allowed </w:t>
      </w:r>
      <w:proofErr w:type="gramStart"/>
      <w:r w:rsidRPr="00B148AC">
        <w:rPr>
          <w:rFonts w:asciiTheme="minorHAnsi" w:hAnsiTheme="minorHAnsi" w:cstheme="minorHAnsi"/>
          <w:sz w:val="22"/>
          <w:lang w:val="en-US"/>
        </w:rPr>
        <w:t>values</w:t>
      </w:r>
      <w:proofErr w:type="gramEnd"/>
    </w:p>
    <w:p w14:paraId="42CD11E1"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null – query from server</w:t>
      </w:r>
    </w:p>
    <w:p w14:paraId="5033D01C"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string – APN name</w:t>
      </w:r>
    </w:p>
    <w:p w14:paraId="6EC3A72C" w14:textId="77777777" w:rsidR="005A0D7B" w:rsidRPr="00B148AC" w:rsidRDefault="005A0D7B" w:rsidP="005A0D7B">
      <w:pPr>
        <w:pStyle w:val="BodyText"/>
        <w:rPr>
          <w:i/>
          <w:u w:val="single"/>
          <w:lang w:val="en-US"/>
        </w:rPr>
      </w:pPr>
      <w:r w:rsidRPr="00B148AC">
        <w:rPr>
          <w:i/>
          <w:u w:val="single"/>
          <w:lang w:val="en-US"/>
        </w:rPr>
        <w:t>APN user</w:t>
      </w:r>
    </w:p>
    <w:p w14:paraId="62F13D7E"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Property name: ’</w:t>
      </w:r>
      <w:proofErr w:type="spellStart"/>
      <w:r w:rsidRPr="00B148AC">
        <w:rPr>
          <w:rFonts w:asciiTheme="minorHAnsi" w:hAnsiTheme="minorHAnsi" w:cstheme="minorHAnsi"/>
          <w:sz w:val="22"/>
          <w:lang w:val="en-US"/>
        </w:rPr>
        <w:t>apn</w:t>
      </w:r>
      <w:proofErr w:type="spellEnd"/>
      <w:r w:rsidRPr="00B148AC">
        <w:rPr>
          <w:rFonts w:asciiTheme="minorHAnsi" w:hAnsiTheme="minorHAnsi" w:cstheme="minorHAnsi"/>
          <w:sz w:val="22"/>
          <w:lang w:val="en-US"/>
        </w:rPr>
        <w:t>-user’</w:t>
      </w:r>
    </w:p>
    <w:p w14:paraId="5BD0E403"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Description: set or get APN</w:t>
      </w:r>
    </w:p>
    <w:p w14:paraId="77C82DBD"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 xml:space="preserve">Allowed </w:t>
      </w:r>
      <w:proofErr w:type="gramStart"/>
      <w:r w:rsidRPr="00B148AC">
        <w:rPr>
          <w:rFonts w:asciiTheme="minorHAnsi" w:hAnsiTheme="minorHAnsi" w:cstheme="minorHAnsi"/>
          <w:sz w:val="22"/>
          <w:lang w:val="en-US"/>
        </w:rPr>
        <w:t>values</w:t>
      </w:r>
      <w:proofErr w:type="gramEnd"/>
    </w:p>
    <w:p w14:paraId="558FA604"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null – query from server</w:t>
      </w:r>
    </w:p>
    <w:p w14:paraId="02E0D920"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 xml:space="preserve">string – APN </w:t>
      </w:r>
      <w:proofErr w:type="gramStart"/>
      <w:r w:rsidRPr="00B148AC">
        <w:rPr>
          <w:rFonts w:asciiTheme="minorHAnsi" w:hAnsiTheme="minorHAnsi" w:cstheme="minorHAnsi"/>
          <w:sz w:val="22"/>
          <w:lang w:val="en-US"/>
        </w:rPr>
        <w:t>user name</w:t>
      </w:r>
      <w:proofErr w:type="gramEnd"/>
    </w:p>
    <w:p w14:paraId="06F642CC" w14:textId="77777777" w:rsidR="005A0D7B" w:rsidRPr="00B148AC" w:rsidRDefault="005A0D7B" w:rsidP="005A0D7B">
      <w:pPr>
        <w:pStyle w:val="BodyText"/>
        <w:rPr>
          <w:i/>
          <w:u w:val="single"/>
          <w:lang w:val="en-US"/>
        </w:rPr>
      </w:pPr>
      <w:r w:rsidRPr="00B148AC">
        <w:rPr>
          <w:i/>
          <w:u w:val="single"/>
          <w:lang w:val="en-US"/>
        </w:rPr>
        <w:t>APN password</w:t>
      </w:r>
    </w:p>
    <w:p w14:paraId="306D38FF"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Property name: ’</w:t>
      </w:r>
      <w:proofErr w:type="spellStart"/>
      <w:r w:rsidRPr="00B148AC">
        <w:rPr>
          <w:rFonts w:asciiTheme="minorHAnsi" w:hAnsiTheme="minorHAnsi" w:cstheme="minorHAnsi"/>
          <w:sz w:val="22"/>
          <w:lang w:val="en-US"/>
        </w:rPr>
        <w:t>apn</w:t>
      </w:r>
      <w:proofErr w:type="spellEnd"/>
      <w:r w:rsidRPr="00B148AC">
        <w:rPr>
          <w:rFonts w:asciiTheme="minorHAnsi" w:hAnsiTheme="minorHAnsi" w:cstheme="minorHAnsi"/>
          <w:sz w:val="22"/>
          <w:lang w:val="en-US"/>
        </w:rPr>
        <w:t>-password’</w:t>
      </w:r>
    </w:p>
    <w:p w14:paraId="69305189"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Description: set or get APN</w:t>
      </w:r>
    </w:p>
    <w:p w14:paraId="7DB4ED97"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 xml:space="preserve">Allowed </w:t>
      </w:r>
      <w:proofErr w:type="gramStart"/>
      <w:r w:rsidRPr="00B148AC">
        <w:rPr>
          <w:rFonts w:asciiTheme="minorHAnsi" w:hAnsiTheme="minorHAnsi" w:cstheme="minorHAnsi"/>
          <w:sz w:val="22"/>
          <w:lang w:val="en-US"/>
        </w:rPr>
        <w:t>values</w:t>
      </w:r>
      <w:proofErr w:type="gramEnd"/>
    </w:p>
    <w:p w14:paraId="210BA2E8"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null – query from server</w:t>
      </w:r>
    </w:p>
    <w:p w14:paraId="56756B3B"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string – APN password</w:t>
      </w:r>
    </w:p>
    <w:p w14:paraId="719FA52D" w14:textId="77777777" w:rsidR="005A0D7B" w:rsidRPr="00B148AC" w:rsidRDefault="005A0D7B" w:rsidP="005A0D7B">
      <w:pPr>
        <w:pStyle w:val="BodyText"/>
        <w:rPr>
          <w:i/>
          <w:u w:val="single"/>
          <w:lang w:val="en-US"/>
        </w:rPr>
      </w:pPr>
      <w:r w:rsidRPr="00B148AC">
        <w:rPr>
          <w:i/>
          <w:u w:val="single"/>
          <w:lang w:val="en-US"/>
        </w:rPr>
        <w:t>Broker address</w:t>
      </w:r>
    </w:p>
    <w:p w14:paraId="14909B06"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Property name: ’broker-address’</w:t>
      </w:r>
    </w:p>
    <w:p w14:paraId="0A97E969"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Description: set or get broker address. Currently used address will not be changed.</w:t>
      </w:r>
    </w:p>
    <w:p w14:paraId="00E2056A"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 xml:space="preserve">Allowed </w:t>
      </w:r>
      <w:proofErr w:type="gramStart"/>
      <w:r w:rsidRPr="00B148AC">
        <w:rPr>
          <w:rFonts w:asciiTheme="minorHAnsi" w:hAnsiTheme="minorHAnsi" w:cstheme="minorHAnsi"/>
          <w:sz w:val="22"/>
          <w:lang w:val="en-US"/>
        </w:rPr>
        <w:t>values</w:t>
      </w:r>
      <w:proofErr w:type="gramEnd"/>
    </w:p>
    <w:p w14:paraId="79F663AF"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null – query from server</w:t>
      </w:r>
    </w:p>
    <w:p w14:paraId="7C5B28E8"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 xml:space="preserve">list of addresses with port, may contain current </w:t>
      </w:r>
      <w:proofErr w:type="gramStart"/>
      <w:r w:rsidRPr="00B148AC">
        <w:rPr>
          <w:rFonts w:asciiTheme="minorHAnsi" w:hAnsiTheme="minorHAnsi" w:cstheme="minorHAnsi"/>
          <w:sz w:val="22"/>
          <w:lang w:val="en-US"/>
        </w:rPr>
        <w:t>address</w:t>
      </w:r>
      <w:proofErr w:type="gramEnd"/>
    </w:p>
    <w:p w14:paraId="503D4D15" w14:textId="77777777" w:rsidR="005A0D7B" w:rsidRPr="00B148AC" w:rsidRDefault="005A0D7B" w:rsidP="00A5445C">
      <w:pPr>
        <w:pStyle w:val="Heading4"/>
        <w:numPr>
          <w:ilvl w:val="3"/>
          <w:numId w:val="17"/>
        </w:numPr>
        <w:suppressAutoHyphens/>
        <w:autoSpaceDN w:val="0"/>
        <w:textAlignment w:val="baseline"/>
      </w:pPr>
      <w:r w:rsidRPr="00B148AC">
        <w:t>Low voltage level</w:t>
      </w:r>
    </w:p>
    <w:p w14:paraId="5AC301C2"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Property name: ’low-voltage-level’</w:t>
      </w:r>
    </w:p>
    <w:p w14:paraId="0627553C"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Description: set or get low voltage level</w:t>
      </w:r>
    </w:p>
    <w:p w14:paraId="2DFD8589"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lastRenderedPageBreak/>
        <w:t>Allowed values:</w:t>
      </w:r>
    </w:p>
    <w:p w14:paraId="71F8AF16"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null – query from server</w:t>
      </w:r>
    </w:p>
    <w:p w14:paraId="6C61C26B"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 xml:space="preserve">any positive </w:t>
      </w:r>
      <w:proofErr w:type="gramStart"/>
      <w:r w:rsidRPr="00B148AC">
        <w:rPr>
          <w:rFonts w:asciiTheme="minorHAnsi" w:hAnsiTheme="minorHAnsi" w:cstheme="minorHAnsi"/>
          <w:sz w:val="22"/>
          <w:lang w:val="en-US"/>
        </w:rPr>
        <w:t>floating point</w:t>
      </w:r>
      <w:proofErr w:type="gramEnd"/>
      <w:r w:rsidRPr="00B148AC">
        <w:rPr>
          <w:rFonts w:asciiTheme="minorHAnsi" w:hAnsiTheme="minorHAnsi" w:cstheme="minorHAnsi"/>
          <w:sz w:val="22"/>
          <w:lang w:val="en-US"/>
        </w:rPr>
        <w:t xml:space="preserve"> number – voltage level</w:t>
      </w:r>
    </w:p>
    <w:p w14:paraId="7D6C8492" w14:textId="77777777" w:rsidR="005A0D7B" w:rsidRPr="00B148AC" w:rsidRDefault="005A0D7B" w:rsidP="00A5445C">
      <w:pPr>
        <w:pStyle w:val="Heading4"/>
        <w:numPr>
          <w:ilvl w:val="3"/>
          <w:numId w:val="17"/>
        </w:numPr>
        <w:suppressAutoHyphens/>
        <w:autoSpaceDN w:val="0"/>
        <w:textAlignment w:val="baseline"/>
      </w:pPr>
      <w:r w:rsidRPr="00B148AC">
        <w:t>GNSS</w:t>
      </w:r>
    </w:p>
    <w:p w14:paraId="4726BF10"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Property name: ’</w:t>
      </w:r>
      <w:proofErr w:type="spellStart"/>
      <w:r w:rsidRPr="00B148AC">
        <w:rPr>
          <w:rFonts w:asciiTheme="minorHAnsi" w:hAnsiTheme="minorHAnsi" w:cstheme="minorHAnsi"/>
          <w:sz w:val="22"/>
          <w:lang w:val="en-US"/>
        </w:rPr>
        <w:t>gnss</w:t>
      </w:r>
      <w:proofErr w:type="spellEnd"/>
      <w:r w:rsidRPr="00B148AC">
        <w:rPr>
          <w:rFonts w:asciiTheme="minorHAnsi" w:hAnsiTheme="minorHAnsi" w:cstheme="minorHAnsi"/>
          <w:sz w:val="22"/>
          <w:lang w:val="en-US"/>
        </w:rPr>
        <w:t>’</w:t>
      </w:r>
    </w:p>
    <w:p w14:paraId="347CA38D"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Description: common property for GNSS</w:t>
      </w:r>
    </w:p>
    <w:p w14:paraId="2C9B30CA"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Allowed sub</w:t>
      </w:r>
      <w:r>
        <w:rPr>
          <w:rFonts w:asciiTheme="minorHAnsi" w:hAnsiTheme="minorHAnsi" w:cstheme="minorHAnsi"/>
          <w:sz w:val="22"/>
          <w:lang w:val="en-US"/>
        </w:rPr>
        <w:t xml:space="preserve"> </w:t>
      </w:r>
      <w:proofErr w:type="gramStart"/>
      <w:r w:rsidRPr="00B148AC">
        <w:rPr>
          <w:rFonts w:asciiTheme="minorHAnsi" w:hAnsiTheme="minorHAnsi" w:cstheme="minorHAnsi"/>
          <w:sz w:val="22"/>
          <w:lang w:val="en-US"/>
        </w:rPr>
        <w:t>properties</w:t>
      </w:r>
      <w:proofErr w:type="gramEnd"/>
    </w:p>
    <w:p w14:paraId="58AB83AF"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base – GNSS wakeup base</w:t>
      </w:r>
    </w:p>
    <w:p w14:paraId="46E7A34C"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interval – interval of GNSS time and position checkup</w:t>
      </w:r>
    </w:p>
    <w:p w14:paraId="3F706277"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duration – duration of GNSS time and position checkup</w:t>
      </w:r>
    </w:p>
    <w:p w14:paraId="557E507D"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sync – flash code synchronization base</w:t>
      </w:r>
    </w:p>
    <w:p w14:paraId="69E29C68" w14:textId="77777777" w:rsidR="005A0D7B" w:rsidRPr="00B148AC" w:rsidRDefault="005A0D7B" w:rsidP="005A0D7B">
      <w:pPr>
        <w:pStyle w:val="BodyText"/>
        <w:rPr>
          <w:i/>
          <w:u w:val="single"/>
          <w:lang w:val="en-US"/>
        </w:rPr>
      </w:pPr>
      <w:r w:rsidRPr="00B148AC">
        <w:rPr>
          <w:i/>
          <w:u w:val="single"/>
          <w:lang w:val="en-US"/>
        </w:rPr>
        <w:t>GNSS base</w:t>
      </w:r>
    </w:p>
    <w:p w14:paraId="3597292F"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Property name: ’base’</w:t>
      </w:r>
    </w:p>
    <w:p w14:paraId="0313BD08"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Description: select GNSS wakeup base</w:t>
      </w:r>
    </w:p>
    <w:p w14:paraId="27477DED"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Allowed values:</w:t>
      </w:r>
    </w:p>
    <w:p w14:paraId="7CB6B268"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async – not synchronized with other threads (this is default)</w:t>
      </w:r>
    </w:p>
    <w:p w14:paraId="07E7314D"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 xml:space="preserve">pre-telematics – always before telematics (optional). In this mode GNSS start ’duration’ seconds before telematics and after task is completed then start telematics. If interval is </w:t>
      </w:r>
      <w:proofErr w:type="gramStart"/>
      <w:r w:rsidRPr="00B148AC">
        <w:rPr>
          <w:rFonts w:asciiTheme="minorHAnsi" w:hAnsiTheme="minorHAnsi" w:cstheme="minorHAnsi"/>
          <w:sz w:val="22"/>
          <w:lang w:val="en-US"/>
        </w:rPr>
        <w:t>set</w:t>
      </w:r>
      <w:proofErr w:type="gramEnd"/>
      <w:r w:rsidRPr="00B148AC">
        <w:rPr>
          <w:rFonts w:asciiTheme="minorHAnsi" w:hAnsiTheme="minorHAnsi" w:cstheme="minorHAnsi"/>
          <w:sz w:val="22"/>
          <w:lang w:val="en-US"/>
        </w:rPr>
        <w:t xml:space="preserve"> then GNSS </w:t>
      </w:r>
      <w:proofErr w:type="gramStart"/>
      <w:r w:rsidRPr="00B148AC">
        <w:rPr>
          <w:rFonts w:asciiTheme="minorHAnsi" w:hAnsiTheme="minorHAnsi" w:cstheme="minorHAnsi"/>
          <w:sz w:val="22"/>
          <w:lang w:val="en-US"/>
        </w:rPr>
        <w:t>started</w:t>
      </w:r>
      <w:proofErr w:type="gramEnd"/>
      <w:r w:rsidRPr="00B148AC">
        <w:rPr>
          <w:rFonts w:asciiTheme="minorHAnsi" w:hAnsiTheme="minorHAnsi" w:cstheme="minorHAnsi"/>
          <w:sz w:val="22"/>
          <w:lang w:val="en-US"/>
        </w:rPr>
        <w:t xml:space="preserve"> before telematics and repeated with interval. If telemetry is disabled, then this option does not have any effect.</w:t>
      </w:r>
    </w:p>
    <w:p w14:paraId="4B5B11A4" w14:textId="77777777" w:rsidR="005A0D7B" w:rsidRPr="00B148AC" w:rsidRDefault="005A0D7B" w:rsidP="00A5445C">
      <w:pPr>
        <w:pStyle w:val="Textbody"/>
        <w:numPr>
          <w:ilvl w:val="1"/>
          <w:numId w:val="21"/>
        </w:numPr>
        <w:rPr>
          <w:rFonts w:asciiTheme="minorHAnsi" w:hAnsiTheme="minorHAnsi" w:cstheme="minorHAnsi"/>
          <w:sz w:val="22"/>
          <w:lang w:val="en-US"/>
        </w:rPr>
      </w:pPr>
      <w:proofErr w:type="spellStart"/>
      <w:r w:rsidRPr="00B148AC">
        <w:rPr>
          <w:rFonts w:asciiTheme="minorHAnsi" w:hAnsiTheme="minorHAnsi" w:cstheme="minorHAnsi"/>
          <w:sz w:val="22"/>
          <w:lang w:val="en-US"/>
        </w:rPr>
        <w:t>utc</w:t>
      </w:r>
      <w:proofErr w:type="spellEnd"/>
      <w:r w:rsidRPr="00B148AC">
        <w:rPr>
          <w:rFonts w:asciiTheme="minorHAnsi" w:hAnsiTheme="minorHAnsi" w:cstheme="minorHAnsi"/>
          <w:sz w:val="22"/>
          <w:lang w:val="en-US"/>
        </w:rPr>
        <w:t xml:space="preserve"> </w:t>
      </w:r>
      <w:proofErr w:type="gramStart"/>
      <w:r w:rsidRPr="00B148AC">
        <w:rPr>
          <w:rFonts w:asciiTheme="minorHAnsi" w:hAnsiTheme="minorHAnsi" w:cstheme="minorHAnsi"/>
          <w:sz w:val="22"/>
          <w:lang w:val="en-US"/>
        </w:rPr>
        <w:t>–  synchronized</w:t>
      </w:r>
      <w:proofErr w:type="gramEnd"/>
      <w:r w:rsidRPr="00B148AC">
        <w:rPr>
          <w:rFonts w:asciiTheme="minorHAnsi" w:hAnsiTheme="minorHAnsi" w:cstheme="minorHAnsi"/>
          <w:sz w:val="22"/>
          <w:lang w:val="en-US"/>
        </w:rPr>
        <w:t xml:space="preserve"> with UTC (optional)</w:t>
      </w:r>
    </w:p>
    <w:p w14:paraId="7FC0A308" w14:textId="77777777" w:rsidR="005A0D7B" w:rsidRPr="00B148AC" w:rsidRDefault="005A0D7B" w:rsidP="005A0D7B">
      <w:pPr>
        <w:pStyle w:val="BodyText"/>
        <w:rPr>
          <w:i/>
          <w:u w:val="single"/>
          <w:lang w:val="en-US"/>
        </w:rPr>
      </w:pPr>
      <w:r w:rsidRPr="00B148AC">
        <w:rPr>
          <w:i/>
          <w:u w:val="single"/>
          <w:lang w:val="en-US"/>
        </w:rPr>
        <w:t>GNSS interval</w:t>
      </w:r>
    </w:p>
    <w:p w14:paraId="1C3B5DAC"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Property name: ’interval’</w:t>
      </w:r>
    </w:p>
    <w:p w14:paraId="2C855B63"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Description: set or get time interval for GNSS time and position checkup</w:t>
      </w:r>
    </w:p>
    <w:p w14:paraId="130FBEE2"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Allowed values:</w:t>
      </w:r>
    </w:p>
    <w:p w14:paraId="5E1A9660"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null – query from server</w:t>
      </w:r>
    </w:p>
    <w:p w14:paraId="3D07DC82"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0 – disable GNSS time and position periodical checkup</w:t>
      </w:r>
    </w:p>
    <w:p w14:paraId="71A335D3"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any positive number – interval in seconds</w:t>
      </w:r>
    </w:p>
    <w:p w14:paraId="1D54CE40" w14:textId="77777777" w:rsidR="005A0D7B" w:rsidRPr="00B148AC" w:rsidRDefault="005A0D7B" w:rsidP="005A0D7B">
      <w:pPr>
        <w:pStyle w:val="BodyText"/>
        <w:rPr>
          <w:i/>
          <w:u w:val="single"/>
          <w:lang w:val="en-US"/>
        </w:rPr>
      </w:pPr>
      <w:r w:rsidRPr="00B148AC">
        <w:rPr>
          <w:i/>
          <w:u w:val="single"/>
          <w:lang w:val="en-US"/>
        </w:rPr>
        <w:t>GNSS duration</w:t>
      </w:r>
    </w:p>
    <w:p w14:paraId="5979249F"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Property name: ’duration’</w:t>
      </w:r>
    </w:p>
    <w:p w14:paraId="177ECA85"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Description: set or get duration for GNSS time and position checkup</w:t>
      </w:r>
    </w:p>
    <w:p w14:paraId="762C1339"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Allowed values:</w:t>
      </w:r>
    </w:p>
    <w:p w14:paraId="13EA79C8"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null – query from server</w:t>
      </w:r>
    </w:p>
    <w:p w14:paraId="254E9BBD"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0 – disable GNSS time and position checkup</w:t>
      </w:r>
    </w:p>
    <w:p w14:paraId="53B97056"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any positive number – duration in seconds</w:t>
      </w:r>
    </w:p>
    <w:p w14:paraId="0C176272" w14:textId="77777777" w:rsidR="005A0D7B" w:rsidRPr="00B148AC" w:rsidRDefault="005A0D7B" w:rsidP="005A0D7B">
      <w:pPr>
        <w:pStyle w:val="BodyText"/>
        <w:rPr>
          <w:i/>
          <w:u w:val="single"/>
          <w:lang w:val="en-US"/>
        </w:rPr>
      </w:pPr>
      <w:r w:rsidRPr="00B148AC">
        <w:rPr>
          <w:i/>
          <w:u w:val="single"/>
          <w:lang w:val="en-US"/>
        </w:rPr>
        <w:lastRenderedPageBreak/>
        <w:t>GNSS sync</w:t>
      </w:r>
    </w:p>
    <w:p w14:paraId="782862A9"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Property name: ’sync’</w:t>
      </w:r>
    </w:p>
    <w:p w14:paraId="405DF6E3"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Description: set or get GNSS-guided synchronization of flash code</w:t>
      </w:r>
    </w:p>
    <w:p w14:paraId="6FD5484A"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Allowed values:</w:t>
      </w:r>
    </w:p>
    <w:p w14:paraId="64433950"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 xml:space="preserve">off – GNSS sync </w:t>
      </w:r>
      <w:proofErr w:type="gramStart"/>
      <w:r w:rsidRPr="00B148AC">
        <w:rPr>
          <w:rFonts w:asciiTheme="minorHAnsi" w:hAnsiTheme="minorHAnsi" w:cstheme="minorHAnsi"/>
          <w:sz w:val="22"/>
          <w:lang w:val="en-US"/>
        </w:rPr>
        <w:t>disabled</w:t>
      </w:r>
      <w:proofErr w:type="gramEnd"/>
    </w:p>
    <w:p w14:paraId="01FAAAC7"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on – GNSS sync is enabled, this is equal with ’</w:t>
      </w:r>
      <w:proofErr w:type="spellStart"/>
      <w:proofErr w:type="gramStart"/>
      <w:r w:rsidRPr="00B148AC">
        <w:rPr>
          <w:rFonts w:asciiTheme="minorHAnsi" w:hAnsiTheme="minorHAnsi" w:cstheme="minorHAnsi"/>
          <w:sz w:val="22"/>
          <w:lang w:val="en-US"/>
        </w:rPr>
        <w:t>utc</w:t>
      </w:r>
      <w:proofErr w:type="spellEnd"/>
      <w:proofErr w:type="gramEnd"/>
      <w:r w:rsidRPr="00B148AC">
        <w:rPr>
          <w:rFonts w:asciiTheme="minorHAnsi" w:hAnsiTheme="minorHAnsi" w:cstheme="minorHAnsi"/>
          <w:sz w:val="22"/>
          <w:lang w:val="en-US"/>
        </w:rPr>
        <w:t>’</w:t>
      </w:r>
    </w:p>
    <w:p w14:paraId="08763950" w14:textId="77777777" w:rsidR="005A0D7B" w:rsidRPr="00B148AC" w:rsidRDefault="005A0D7B" w:rsidP="00A5445C">
      <w:pPr>
        <w:pStyle w:val="Textbody"/>
        <w:numPr>
          <w:ilvl w:val="1"/>
          <w:numId w:val="21"/>
        </w:numPr>
        <w:rPr>
          <w:rFonts w:asciiTheme="minorHAnsi" w:hAnsiTheme="minorHAnsi" w:cstheme="minorHAnsi"/>
          <w:sz w:val="22"/>
          <w:lang w:val="en-US"/>
        </w:rPr>
      </w:pPr>
      <w:proofErr w:type="spellStart"/>
      <w:r w:rsidRPr="00B148AC">
        <w:rPr>
          <w:rFonts w:asciiTheme="minorHAnsi" w:hAnsiTheme="minorHAnsi" w:cstheme="minorHAnsi"/>
          <w:sz w:val="22"/>
          <w:lang w:val="en-US"/>
        </w:rPr>
        <w:t>utc</w:t>
      </w:r>
      <w:proofErr w:type="spellEnd"/>
      <w:r w:rsidRPr="00B148AC">
        <w:rPr>
          <w:rFonts w:asciiTheme="minorHAnsi" w:hAnsiTheme="minorHAnsi" w:cstheme="minorHAnsi"/>
          <w:sz w:val="22"/>
          <w:lang w:val="en-US"/>
        </w:rPr>
        <w:t xml:space="preserve"> – UTC based GNSS sync (start of flash adjusted to UTC 00:00:00)</w:t>
      </w:r>
    </w:p>
    <w:p w14:paraId="3A815B33" w14:textId="77777777" w:rsidR="005A0D7B" w:rsidRPr="00B148AC" w:rsidRDefault="005A0D7B" w:rsidP="00A5445C">
      <w:pPr>
        <w:pStyle w:val="Textbody"/>
        <w:numPr>
          <w:ilvl w:val="1"/>
          <w:numId w:val="21"/>
        </w:numPr>
        <w:rPr>
          <w:rFonts w:asciiTheme="minorHAnsi" w:hAnsiTheme="minorHAnsi" w:cstheme="minorHAnsi"/>
          <w:sz w:val="22"/>
          <w:lang w:val="en-US"/>
        </w:rPr>
      </w:pPr>
      <w:proofErr w:type="spellStart"/>
      <w:r w:rsidRPr="00B148AC">
        <w:rPr>
          <w:rFonts w:asciiTheme="minorHAnsi" w:hAnsiTheme="minorHAnsi" w:cstheme="minorHAnsi"/>
          <w:sz w:val="22"/>
          <w:lang w:val="en-US"/>
        </w:rPr>
        <w:t>gps</w:t>
      </w:r>
      <w:proofErr w:type="spellEnd"/>
      <w:r w:rsidRPr="00B148AC">
        <w:rPr>
          <w:rFonts w:asciiTheme="minorHAnsi" w:hAnsiTheme="minorHAnsi" w:cstheme="minorHAnsi"/>
          <w:sz w:val="22"/>
          <w:lang w:val="en-US"/>
        </w:rPr>
        <w:t xml:space="preserve"> – GPS time based GNSS sync (start of flash adjusted to GPS 00:00:00)</w:t>
      </w:r>
    </w:p>
    <w:p w14:paraId="0F9499A6" w14:textId="77777777" w:rsidR="005A0D7B" w:rsidRPr="00B148AC" w:rsidRDefault="005A0D7B" w:rsidP="00A5445C">
      <w:pPr>
        <w:pStyle w:val="Heading4"/>
        <w:numPr>
          <w:ilvl w:val="3"/>
          <w:numId w:val="17"/>
        </w:numPr>
        <w:suppressAutoHyphens/>
        <w:autoSpaceDN w:val="0"/>
        <w:textAlignment w:val="baseline"/>
      </w:pPr>
      <w:r w:rsidRPr="00B148AC">
        <w:t>Beacon flash character</w:t>
      </w:r>
    </w:p>
    <w:p w14:paraId="52D72F99"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Property name: ’flash-code’</w:t>
      </w:r>
    </w:p>
    <w:p w14:paraId="2449E690"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Description: set or get beacon flash character</w:t>
      </w:r>
    </w:p>
    <w:p w14:paraId="421EDDF5"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Allowed values:</w:t>
      </w:r>
    </w:p>
    <w:p w14:paraId="3535C9F6"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 xml:space="preserve">null – flashing is </w:t>
      </w:r>
      <w:proofErr w:type="gramStart"/>
      <w:r w:rsidRPr="00B148AC">
        <w:rPr>
          <w:rFonts w:asciiTheme="minorHAnsi" w:hAnsiTheme="minorHAnsi" w:cstheme="minorHAnsi"/>
          <w:sz w:val="22"/>
          <w:lang w:val="en-US"/>
        </w:rPr>
        <w:t>disabled</w:t>
      </w:r>
      <w:proofErr w:type="gramEnd"/>
    </w:p>
    <w:p w14:paraId="6B91A08E"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"flash-code": {"main"</w:t>
      </w:r>
      <w:proofErr w:type="gramStart"/>
      <w:r w:rsidRPr="00B148AC">
        <w:rPr>
          <w:rFonts w:asciiTheme="minorHAnsi" w:hAnsiTheme="minorHAnsi" w:cstheme="minorHAnsi"/>
          <w:sz w:val="22"/>
          <w:lang w:val="en-US"/>
        </w:rPr>
        <w:t>:  [</w:t>
      </w:r>
      <w:proofErr w:type="gramEnd"/>
      <w:r w:rsidRPr="00B148AC">
        <w:rPr>
          <w:rFonts w:asciiTheme="minorHAnsi" w:hAnsiTheme="minorHAnsi" w:cstheme="minorHAnsi"/>
          <w:sz w:val="22"/>
          <w:lang w:val="en-US"/>
        </w:rPr>
        <w:t>{"on":</w:t>
      </w:r>
      <w:proofErr w:type="spellStart"/>
      <w:r w:rsidRPr="00B148AC">
        <w:rPr>
          <w:rFonts w:asciiTheme="minorHAnsi" w:hAnsiTheme="minorHAnsi" w:cstheme="minorHAnsi"/>
          <w:sz w:val="22"/>
          <w:lang w:val="en-US"/>
        </w:rPr>
        <w:t>ms</w:t>
      </w:r>
      <w:proofErr w:type="spellEnd"/>
      <w:r w:rsidRPr="00B148AC">
        <w:rPr>
          <w:rFonts w:asciiTheme="minorHAnsi" w:hAnsiTheme="minorHAnsi" w:cstheme="minorHAnsi"/>
          <w:sz w:val="22"/>
          <w:lang w:val="en-US"/>
        </w:rPr>
        <w:t>}, {"off":</w:t>
      </w:r>
      <w:proofErr w:type="spellStart"/>
      <w:r w:rsidRPr="00B148AC">
        <w:rPr>
          <w:rFonts w:asciiTheme="minorHAnsi" w:hAnsiTheme="minorHAnsi" w:cstheme="minorHAnsi"/>
          <w:sz w:val="22"/>
          <w:lang w:val="en-US"/>
        </w:rPr>
        <w:t>ms</w:t>
      </w:r>
      <w:proofErr w:type="spellEnd"/>
      <w:r w:rsidRPr="00B148AC">
        <w:rPr>
          <w:rFonts w:asciiTheme="minorHAnsi" w:hAnsiTheme="minorHAnsi" w:cstheme="minorHAnsi"/>
          <w:sz w:val="22"/>
          <w:lang w:val="en-US"/>
        </w:rPr>
        <w:t>}, ...], "secondary" : [{"on":</w:t>
      </w:r>
      <w:proofErr w:type="spellStart"/>
      <w:r w:rsidRPr="00B148AC">
        <w:rPr>
          <w:rFonts w:asciiTheme="minorHAnsi" w:hAnsiTheme="minorHAnsi" w:cstheme="minorHAnsi"/>
          <w:sz w:val="22"/>
          <w:lang w:val="en-US"/>
        </w:rPr>
        <w:t>ms</w:t>
      </w:r>
      <w:proofErr w:type="spellEnd"/>
      <w:r w:rsidRPr="00B148AC">
        <w:rPr>
          <w:rFonts w:asciiTheme="minorHAnsi" w:hAnsiTheme="minorHAnsi" w:cstheme="minorHAnsi"/>
          <w:sz w:val="22"/>
          <w:lang w:val="en-US"/>
        </w:rPr>
        <w:t>}, {"off":</w:t>
      </w:r>
      <w:proofErr w:type="spellStart"/>
      <w:r w:rsidRPr="00B148AC">
        <w:rPr>
          <w:rFonts w:asciiTheme="minorHAnsi" w:hAnsiTheme="minorHAnsi" w:cstheme="minorHAnsi"/>
          <w:sz w:val="22"/>
          <w:lang w:val="en-US"/>
        </w:rPr>
        <w:t>ms</w:t>
      </w:r>
      <w:proofErr w:type="spellEnd"/>
      <w:r w:rsidRPr="00B148AC">
        <w:rPr>
          <w:rFonts w:asciiTheme="minorHAnsi" w:hAnsiTheme="minorHAnsi" w:cstheme="minorHAnsi"/>
          <w:sz w:val="22"/>
          <w:lang w:val="en-US"/>
        </w:rPr>
        <w:t>}, ...]}</w:t>
      </w:r>
    </w:p>
    <w:p w14:paraId="4CC95EA6" w14:textId="77777777" w:rsidR="005A0D7B" w:rsidRPr="00B148AC" w:rsidRDefault="005A0D7B" w:rsidP="00A5445C">
      <w:pPr>
        <w:pStyle w:val="Heading3"/>
        <w:numPr>
          <w:ilvl w:val="2"/>
          <w:numId w:val="17"/>
        </w:numPr>
        <w:suppressAutoHyphens/>
        <w:autoSpaceDN w:val="0"/>
        <w:spacing w:before="140"/>
        <w:textAlignment w:val="baseline"/>
        <w:rPr>
          <w:lang w:val="en-US"/>
        </w:rPr>
      </w:pPr>
      <w:r w:rsidRPr="00B148AC">
        <w:rPr>
          <w:lang w:val="en-US"/>
        </w:rPr>
        <w:t>Topic ’direct’</w:t>
      </w:r>
    </w:p>
    <w:p w14:paraId="6440D1E8" w14:textId="77777777" w:rsidR="005A0D7B" w:rsidRPr="00B148AC" w:rsidRDefault="005A0D7B" w:rsidP="005A0D7B">
      <w:pPr>
        <w:pStyle w:val="BodyText"/>
        <w:rPr>
          <w:lang w:val="en-US"/>
        </w:rPr>
      </w:pPr>
      <w:r w:rsidRPr="00B148AC">
        <w:rPr>
          <w:lang w:val="en-US"/>
        </w:rPr>
        <w:t xml:space="preserve">Direct commands to device. For </w:t>
      </w:r>
      <w:proofErr w:type="gramStart"/>
      <w:r w:rsidRPr="00B148AC">
        <w:rPr>
          <w:lang w:val="en-US"/>
        </w:rPr>
        <w:t>example</w:t>
      </w:r>
      <w:proofErr w:type="gramEnd"/>
      <w:r w:rsidRPr="00B148AC">
        <w:rPr>
          <w:lang w:val="en-US"/>
        </w:rPr>
        <w:t xml:space="preserve"> Modbus packets.</w:t>
      </w:r>
    </w:p>
    <w:p w14:paraId="25C195B0"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Only single device</w:t>
      </w:r>
    </w:p>
    <w:p w14:paraId="0E9843B4"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 xml:space="preserve">Must contain ’res-topic’ and ’data’ </w:t>
      </w:r>
      <w:proofErr w:type="gramStart"/>
      <w:r w:rsidRPr="00B148AC">
        <w:rPr>
          <w:rFonts w:asciiTheme="minorHAnsi" w:hAnsiTheme="minorHAnsi" w:cstheme="minorHAnsi"/>
          <w:sz w:val="22"/>
          <w:lang w:val="en-US"/>
        </w:rPr>
        <w:t>properties</w:t>
      </w:r>
      <w:proofErr w:type="gramEnd"/>
    </w:p>
    <w:p w14:paraId="0269FDCD"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w:t>
      </w:r>
      <w:proofErr w:type="gramStart"/>
      <w:r w:rsidRPr="00B148AC">
        <w:rPr>
          <w:rFonts w:asciiTheme="minorHAnsi" w:hAnsiTheme="minorHAnsi" w:cstheme="minorHAnsi"/>
          <w:sz w:val="22"/>
          <w:lang w:val="en-US"/>
        </w:rPr>
        <w:t>res</w:t>
      </w:r>
      <w:proofErr w:type="gramEnd"/>
      <w:r w:rsidRPr="00B148AC">
        <w:rPr>
          <w:rFonts w:asciiTheme="minorHAnsi" w:hAnsiTheme="minorHAnsi" w:cstheme="minorHAnsi"/>
          <w:sz w:val="22"/>
          <w:lang w:val="en-US"/>
        </w:rPr>
        <w:t>-topic’ property describe response topic name</w:t>
      </w:r>
    </w:p>
    <w:p w14:paraId="373A57CC"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 xml:space="preserve">’data’ property contains data in device specific </w:t>
      </w:r>
      <w:proofErr w:type="gramStart"/>
      <w:r w:rsidRPr="00B148AC">
        <w:rPr>
          <w:rFonts w:asciiTheme="minorHAnsi" w:hAnsiTheme="minorHAnsi" w:cstheme="minorHAnsi"/>
          <w:sz w:val="22"/>
          <w:lang w:val="en-US"/>
        </w:rPr>
        <w:t>format</w:t>
      </w:r>
      <w:proofErr w:type="gramEnd"/>
    </w:p>
    <w:p w14:paraId="5446FB09"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Example: {"res-topic”</w:t>
      </w:r>
      <w:proofErr w:type="gramStart"/>
      <w:r w:rsidRPr="00B148AC">
        <w:rPr>
          <w:rFonts w:asciiTheme="minorHAnsi" w:hAnsiTheme="minorHAnsi" w:cstheme="minorHAnsi"/>
          <w:sz w:val="22"/>
          <w:lang w:val="en-US"/>
        </w:rPr>
        <w:t>: ”direct</w:t>
      </w:r>
      <w:proofErr w:type="gramEnd"/>
      <w:r w:rsidRPr="00B148AC">
        <w:rPr>
          <w:rFonts w:asciiTheme="minorHAnsi" w:hAnsiTheme="minorHAnsi" w:cstheme="minorHAnsi"/>
          <w:sz w:val="22"/>
          <w:lang w:val="en-US"/>
        </w:rPr>
        <w:t>/</w:t>
      </w:r>
      <w:proofErr w:type="spellStart"/>
      <w:r w:rsidRPr="00B148AC">
        <w:rPr>
          <w:rFonts w:asciiTheme="minorHAnsi" w:hAnsiTheme="minorHAnsi" w:cstheme="minorHAnsi"/>
          <w:sz w:val="22"/>
          <w:lang w:val="en-US"/>
        </w:rPr>
        <w:t>locationa</w:t>
      </w:r>
      <w:proofErr w:type="spellEnd"/>
      <w:r w:rsidRPr="00B148AC">
        <w:rPr>
          <w:rFonts w:asciiTheme="minorHAnsi" w:hAnsiTheme="minorHAnsi" w:cstheme="minorHAnsi"/>
          <w:sz w:val="22"/>
          <w:lang w:val="en-US"/>
        </w:rPr>
        <w:t>/</w:t>
      </w:r>
      <w:proofErr w:type="spellStart"/>
      <w:r w:rsidRPr="00B148AC">
        <w:rPr>
          <w:rFonts w:asciiTheme="minorHAnsi" w:hAnsiTheme="minorHAnsi" w:cstheme="minorHAnsi"/>
          <w:sz w:val="22"/>
          <w:lang w:val="en-US"/>
        </w:rPr>
        <w:t>locationb</w:t>
      </w:r>
      <w:proofErr w:type="spellEnd"/>
      <w:r w:rsidRPr="00B148AC">
        <w:rPr>
          <w:rFonts w:asciiTheme="minorHAnsi" w:hAnsiTheme="minorHAnsi" w:cstheme="minorHAnsi"/>
          <w:sz w:val="22"/>
          <w:lang w:val="en-US"/>
        </w:rPr>
        <w:t>/site/device1/res", "data": "10AB"}</w:t>
      </w:r>
    </w:p>
    <w:p w14:paraId="42197584" w14:textId="77777777" w:rsidR="005A0D7B" w:rsidRPr="00B148AC" w:rsidRDefault="005A0D7B" w:rsidP="005A0D7B">
      <w:pPr>
        <w:pStyle w:val="Textbody"/>
        <w:rPr>
          <w:lang w:val="en-US"/>
        </w:rPr>
      </w:pPr>
    </w:p>
    <w:p w14:paraId="65BE1C59" w14:textId="77777777" w:rsidR="005A0D7B" w:rsidRPr="00B148AC" w:rsidRDefault="005A0D7B" w:rsidP="005A0D7B">
      <w:pPr>
        <w:pStyle w:val="Textbody"/>
        <w:pBdr>
          <w:bottom w:val="single" w:sz="2" w:space="2" w:color="000000"/>
        </w:pBdr>
        <w:rPr>
          <w:lang w:val="en-US"/>
        </w:rPr>
      </w:pPr>
    </w:p>
    <w:p w14:paraId="4952628A" w14:textId="77777777" w:rsidR="005A0D7B" w:rsidRPr="00B148AC" w:rsidRDefault="005A0D7B" w:rsidP="005A0D7B">
      <w:pPr>
        <w:pStyle w:val="BodyText"/>
        <w:rPr>
          <w:lang w:val="en-US"/>
        </w:rPr>
      </w:pPr>
      <w:r w:rsidRPr="00B148AC">
        <w:rPr>
          <w:lang w:val="en-US"/>
        </w:rPr>
        <w:t>Useful references:</w:t>
      </w:r>
    </w:p>
    <w:p w14:paraId="789B2AA9" w14:textId="77777777" w:rsidR="005A0D7B" w:rsidRPr="00B148AC" w:rsidRDefault="00E93161" w:rsidP="00A5445C">
      <w:pPr>
        <w:pStyle w:val="BodyText"/>
        <w:numPr>
          <w:ilvl w:val="0"/>
          <w:numId w:val="26"/>
        </w:numPr>
        <w:rPr>
          <w:lang w:val="en-US"/>
        </w:rPr>
      </w:pPr>
      <w:hyperlink r:id="rId25" w:history="1">
        <w:r w:rsidR="005A0D7B" w:rsidRPr="00B148AC">
          <w:rPr>
            <w:lang w:val="en-US"/>
          </w:rPr>
          <w:t>https://github.com/kokke/tiny-ECDH-c</w:t>
        </w:r>
      </w:hyperlink>
    </w:p>
    <w:p w14:paraId="73C09020" w14:textId="77777777" w:rsidR="005A0D7B" w:rsidRPr="00B148AC" w:rsidRDefault="00E93161" w:rsidP="00A5445C">
      <w:pPr>
        <w:pStyle w:val="BodyText"/>
        <w:numPr>
          <w:ilvl w:val="0"/>
          <w:numId w:val="26"/>
        </w:numPr>
        <w:rPr>
          <w:lang w:val="en-US"/>
        </w:rPr>
      </w:pPr>
      <w:hyperlink r:id="rId26" w:history="1">
        <w:r w:rsidR="005A0D7B" w:rsidRPr="00B148AC">
          <w:rPr>
            <w:lang w:val="en-US"/>
          </w:rPr>
          <w:t>https://stackoverflow.com/questions/6032675/diffie-hellman-test-vectors</w:t>
        </w:r>
      </w:hyperlink>
    </w:p>
    <w:p w14:paraId="3D6609D8" w14:textId="77777777" w:rsidR="005A0D7B" w:rsidRPr="00B148AC" w:rsidRDefault="00E93161" w:rsidP="00A5445C">
      <w:pPr>
        <w:pStyle w:val="BodyText"/>
        <w:numPr>
          <w:ilvl w:val="0"/>
          <w:numId w:val="26"/>
        </w:numPr>
        <w:rPr>
          <w:lang w:val="en-US"/>
        </w:rPr>
      </w:pPr>
      <w:hyperlink r:id="rId27" w:history="1">
        <w:r w:rsidR="005A0D7B" w:rsidRPr="00B148AC">
          <w:rPr>
            <w:lang w:val="en-US"/>
          </w:rPr>
          <w:t>https://www.techiedelight.com/c-program-demonstrate-diffie-hellman-algorithm/</w:t>
        </w:r>
      </w:hyperlink>
    </w:p>
    <w:p w14:paraId="0E9484CE" w14:textId="77777777" w:rsidR="005A0D7B" w:rsidRPr="00B148AC" w:rsidRDefault="00E93161" w:rsidP="00A5445C">
      <w:pPr>
        <w:pStyle w:val="BodyText"/>
        <w:numPr>
          <w:ilvl w:val="0"/>
          <w:numId w:val="26"/>
        </w:numPr>
        <w:rPr>
          <w:lang w:val="en-US"/>
        </w:rPr>
      </w:pPr>
      <w:hyperlink r:id="rId28" w:history="1">
        <w:r w:rsidR="005A0D7B" w:rsidRPr="00B148AC">
          <w:rPr>
            <w:lang w:val="en-US"/>
          </w:rPr>
          <w:t>https://www.oryx-embedded.com/doc/dh_8c_source.html</w:t>
        </w:r>
      </w:hyperlink>
    </w:p>
    <w:p w14:paraId="72B78470" w14:textId="77777777" w:rsidR="005A0D7B" w:rsidRPr="00B148AC" w:rsidRDefault="00E93161" w:rsidP="00A5445C">
      <w:pPr>
        <w:pStyle w:val="BodyText"/>
        <w:numPr>
          <w:ilvl w:val="0"/>
          <w:numId w:val="26"/>
        </w:numPr>
        <w:rPr>
          <w:lang w:val="en-US"/>
        </w:rPr>
      </w:pPr>
      <w:hyperlink r:id="rId29" w:history="1">
        <w:r w:rsidR="005A0D7B" w:rsidRPr="00B148AC">
          <w:rPr>
            <w:lang w:val="en-US"/>
          </w:rPr>
          <w:t>https://github.com/parthendo/thrain</w:t>
        </w:r>
      </w:hyperlink>
    </w:p>
    <w:p w14:paraId="05609FF9" w14:textId="77777777" w:rsidR="005A0D7B" w:rsidRPr="00B148AC" w:rsidRDefault="00E93161" w:rsidP="00A5445C">
      <w:pPr>
        <w:pStyle w:val="BodyText"/>
        <w:numPr>
          <w:ilvl w:val="0"/>
          <w:numId w:val="26"/>
        </w:numPr>
        <w:rPr>
          <w:lang w:val="en-US"/>
        </w:rPr>
      </w:pPr>
      <w:hyperlink r:id="rId30" w:history="1">
        <w:r w:rsidR="005A0D7B" w:rsidRPr="00B148AC">
          <w:rPr>
            <w:lang w:val="en-US"/>
          </w:rPr>
          <w:t>https://github.com/terlan98/Diffie-Hellman-and-AES</w:t>
        </w:r>
      </w:hyperlink>
    </w:p>
    <w:p w14:paraId="66E5BA7E" w14:textId="77777777" w:rsidR="005A0D7B" w:rsidRPr="00B148AC" w:rsidRDefault="00E93161" w:rsidP="00A5445C">
      <w:pPr>
        <w:pStyle w:val="BodyText"/>
        <w:numPr>
          <w:ilvl w:val="0"/>
          <w:numId w:val="26"/>
        </w:numPr>
        <w:rPr>
          <w:lang w:val="en-US"/>
        </w:rPr>
      </w:pPr>
      <w:hyperlink r:id="rId31" w:history="1">
        <w:r w:rsidR="005A0D7B" w:rsidRPr="00B148AC">
          <w:rPr>
            <w:lang w:val="en-US"/>
          </w:rPr>
          <w:t>https://github.com/ojan2021/AES_and_DiffieHellman_Implementation</w:t>
        </w:r>
      </w:hyperlink>
    </w:p>
    <w:p w14:paraId="163065F8" w14:textId="77777777" w:rsidR="005A0D7B" w:rsidRPr="00B148AC" w:rsidRDefault="00E93161" w:rsidP="00A5445C">
      <w:pPr>
        <w:pStyle w:val="BodyText"/>
        <w:numPr>
          <w:ilvl w:val="0"/>
          <w:numId w:val="26"/>
        </w:numPr>
        <w:rPr>
          <w:lang w:val="en-US"/>
        </w:rPr>
      </w:pPr>
      <w:hyperlink r:id="rId32" w:history="1">
        <w:r w:rsidR="005A0D7B" w:rsidRPr="00B148AC">
          <w:rPr>
            <w:lang w:val="en-US"/>
          </w:rPr>
          <w:t>https://www.programmingboss.com/2015/11/diffie-hellman-key-exchange-algorithm.html</w:t>
        </w:r>
      </w:hyperlink>
    </w:p>
    <w:p w14:paraId="59C487AD" w14:textId="77777777" w:rsidR="005A0D7B" w:rsidRPr="00B148AC" w:rsidRDefault="00E93161" w:rsidP="00A5445C">
      <w:pPr>
        <w:pStyle w:val="BodyText"/>
        <w:numPr>
          <w:ilvl w:val="0"/>
          <w:numId w:val="26"/>
        </w:numPr>
        <w:rPr>
          <w:lang w:val="en-US"/>
        </w:rPr>
      </w:pPr>
      <w:hyperlink r:id="rId33" w:history="1">
        <w:r w:rsidR="005A0D7B" w:rsidRPr="00B148AC">
          <w:rPr>
            <w:lang w:val="en-US"/>
          </w:rPr>
          <w:t>https://datatracker.ietf.org/doc/html/draft-irtf-cfrg-augpake-08</w:t>
        </w:r>
      </w:hyperlink>
    </w:p>
    <w:p w14:paraId="6395D49B" w14:textId="77777777" w:rsidR="005A0D7B" w:rsidRPr="00B148AC" w:rsidRDefault="005A0D7B" w:rsidP="005A0D7B">
      <w:pPr>
        <w:rPr>
          <w:lang w:val="en-US"/>
        </w:rPr>
      </w:pPr>
    </w:p>
    <w:p w14:paraId="0B0CBD3C" w14:textId="77777777" w:rsidR="005A0D7B" w:rsidRPr="007A395D" w:rsidRDefault="005A0D7B" w:rsidP="00E55927">
      <w:pPr>
        <w:pStyle w:val="BodyText"/>
        <w:rPr>
          <w:rFonts w:ascii="Calibri" w:hAnsi="Calibri"/>
        </w:rPr>
      </w:pPr>
    </w:p>
    <w:sectPr w:rsidR="005A0D7B" w:rsidRPr="007A395D" w:rsidSect="005A0D7B">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5104A" w14:textId="77777777" w:rsidR="008F1B47" w:rsidRDefault="008F1B47" w:rsidP="00362CD9">
      <w:r>
        <w:separator/>
      </w:r>
    </w:p>
  </w:endnote>
  <w:endnote w:type="continuationSeparator" w:id="0">
    <w:p w14:paraId="77C67874" w14:textId="77777777" w:rsidR="008F1B47" w:rsidRDefault="008F1B47" w:rsidP="00362CD9">
      <w:r>
        <w:continuationSeparator/>
      </w:r>
    </w:p>
  </w:endnote>
  <w:endnote w:type="continuationNotice" w:id="1">
    <w:p w14:paraId="6566BB44" w14:textId="77777777" w:rsidR="001D02A5" w:rsidRDefault="001D02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0000000000000000000"/>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Times New Roman"/>
    <w:charset w:val="01"/>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1"/>
    <w:family w:val="roman"/>
    <w:pitch w:val="variable"/>
  </w:font>
  <w:font w:name="DejaVu Sans">
    <w:charset w:val="00"/>
    <w:family w:val="swiss"/>
    <w:pitch w:val="variable"/>
    <w:sig w:usb0="E7002EFF" w:usb1="D200FDFF" w:usb2="0A046029" w:usb3="00000000" w:csb0="000001FF" w:csb1="00000000"/>
  </w:font>
  <w:font w:name="Liberation Mono">
    <w:altName w:val="MS Gothic"/>
    <w:charset w:val="01"/>
    <w:family w:val="roman"/>
    <w:pitch w:val="variable"/>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5DBD3" w14:textId="77777777" w:rsidR="008F1B47" w:rsidRDefault="008F1B47" w:rsidP="00362CD9">
      <w:r>
        <w:separator/>
      </w:r>
    </w:p>
  </w:footnote>
  <w:footnote w:type="continuationSeparator" w:id="0">
    <w:p w14:paraId="0179EA89" w14:textId="77777777" w:rsidR="008F1B47" w:rsidRDefault="008F1B47" w:rsidP="00362CD9">
      <w:r>
        <w:continuationSeparator/>
      </w:r>
    </w:p>
  </w:footnote>
  <w:footnote w:type="continuationNotice" w:id="1">
    <w:p w14:paraId="6CF4AB4F" w14:textId="77777777" w:rsidR="001D02A5" w:rsidRDefault="001D02A5"/>
  </w:footnote>
  <w:footnote w:id="2">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3">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 xml:space="preserve">Leave open if </w:t>
      </w:r>
      <w:proofErr w:type="gramStart"/>
      <w:r w:rsidRPr="00037DF4">
        <w:rPr>
          <w:sz w:val="16"/>
          <w:szCs w:val="16"/>
        </w:rPr>
        <w:t>uncertain</w:t>
      </w:r>
      <w:proofErr w:type="gramEnd"/>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E6506B"/>
    <w:multiLevelType w:val="hybridMultilevel"/>
    <w:tmpl w:val="4ED222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AF60D14"/>
    <w:multiLevelType w:val="multilevel"/>
    <w:tmpl w:val="BBCC045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288A7791"/>
    <w:multiLevelType w:val="multilevel"/>
    <w:tmpl w:val="A6A0F9E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8" w15:restartNumberingAfterBreak="0">
    <w:nsid w:val="305C0274"/>
    <w:multiLevelType w:val="multilevel"/>
    <w:tmpl w:val="BD363F0C"/>
    <w:lvl w:ilvl="0">
      <w:start w:val="1"/>
      <w:numFmt w:val="bullet"/>
      <w:lvlText w:val=""/>
      <w:lvlJc w:val="left"/>
      <w:pPr>
        <w:ind w:left="720" w:hanging="360"/>
      </w:pPr>
      <w:rPr>
        <w:rFonts w:ascii="Symbol" w:hAnsi="Symbol" w:hint="default"/>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9"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1" w15:restartNumberingAfterBreak="0">
    <w:nsid w:val="42E164FF"/>
    <w:multiLevelType w:val="hybridMultilevel"/>
    <w:tmpl w:val="A100184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6"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5E466FCD"/>
    <w:multiLevelType w:val="hybridMultilevel"/>
    <w:tmpl w:val="1AAA72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1" w15:restartNumberingAfterBreak="0">
    <w:nsid w:val="63C53BA6"/>
    <w:multiLevelType w:val="multilevel"/>
    <w:tmpl w:val="15F822E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2"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6475353"/>
    <w:multiLevelType w:val="multilevel"/>
    <w:tmpl w:val="BD363F0C"/>
    <w:lvl w:ilvl="0">
      <w:start w:val="1"/>
      <w:numFmt w:val="bullet"/>
      <w:lvlText w:val=""/>
      <w:lvlJc w:val="left"/>
      <w:pPr>
        <w:ind w:left="720" w:hanging="360"/>
      </w:pPr>
      <w:rPr>
        <w:rFonts w:ascii="Symbol" w:hAnsi="Symbol" w:hint="default"/>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4" w15:restartNumberingAfterBreak="0">
    <w:nsid w:val="77A008E2"/>
    <w:multiLevelType w:val="multilevel"/>
    <w:tmpl w:val="2102B95C"/>
    <w:styleLink w:val="Outline"/>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5" w15:restartNumberingAfterBreak="0">
    <w:nsid w:val="780E08FE"/>
    <w:multiLevelType w:val="hybridMultilevel"/>
    <w:tmpl w:val="345AAF7E"/>
    <w:lvl w:ilvl="0" w:tplc="197884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C703AAB"/>
    <w:multiLevelType w:val="multilevel"/>
    <w:tmpl w:val="C3C4B08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16cid:durableId="215163644">
    <w:abstractNumId w:val="19"/>
  </w:num>
  <w:num w:numId="2" w16cid:durableId="907766211">
    <w:abstractNumId w:val="14"/>
  </w:num>
  <w:num w:numId="3" w16cid:durableId="1200824831">
    <w:abstractNumId w:val="2"/>
  </w:num>
  <w:num w:numId="4" w16cid:durableId="735854942">
    <w:abstractNumId w:val="22"/>
  </w:num>
  <w:num w:numId="5" w16cid:durableId="470289242">
    <w:abstractNumId w:val="9"/>
  </w:num>
  <w:num w:numId="6" w16cid:durableId="647906316">
    <w:abstractNumId w:val="6"/>
  </w:num>
  <w:num w:numId="7" w16cid:durableId="960962095">
    <w:abstractNumId w:val="16"/>
  </w:num>
  <w:num w:numId="8" w16cid:durableId="1802727306">
    <w:abstractNumId w:val="15"/>
  </w:num>
  <w:num w:numId="9" w16cid:durableId="624579977">
    <w:abstractNumId w:val="20"/>
  </w:num>
  <w:num w:numId="10" w16cid:durableId="487942080">
    <w:abstractNumId w:val="5"/>
  </w:num>
  <w:num w:numId="11" w16cid:durableId="1533611783">
    <w:abstractNumId w:val="17"/>
  </w:num>
  <w:num w:numId="12" w16cid:durableId="1669358596">
    <w:abstractNumId w:val="12"/>
  </w:num>
  <w:num w:numId="13" w16cid:durableId="1929121275">
    <w:abstractNumId w:val="10"/>
  </w:num>
  <w:num w:numId="14" w16cid:durableId="1819304714">
    <w:abstractNumId w:val="3"/>
  </w:num>
  <w:num w:numId="15" w16cid:durableId="1290628472">
    <w:abstractNumId w:val="13"/>
  </w:num>
  <w:num w:numId="16" w16cid:durableId="811409032">
    <w:abstractNumId w:val="0"/>
  </w:num>
  <w:num w:numId="17" w16cid:durableId="1358266056">
    <w:abstractNumId w:val="24"/>
  </w:num>
  <w:num w:numId="18" w16cid:durableId="204223823">
    <w:abstractNumId w:val="23"/>
  </w:num>
  <w:num w:numId="19" w16cid:durableId="1178152452">
    <w:abstractNumId w:val="7"/>
  </w:num>
  <w:num w:numId="20" w16cid:durableId="424377185">
    <w:abstractNumId w:val="4"/>
  </w:num>
  <w:num w:numId="21" w16cid:durableId="300380858">
    <w:abstractNumId w:val="26"/>
  </w:num>
  <w:num w:numId="22" w16cid:durableId="464081407">
    <w:abstractNumId w:val="8"/>
  </w:num>
  <w:num w:numId="23" w16cid:durableId="2042587329">
    <w:abstractNumId w:val="18"/>
  </w:num>
  <w:num w:numId="24" w16cid:durableId="40402713">
    <w:abstractNumId w:val="1"/>
  </w:num>
  <w:num w:numId="25" w16cid:durableId="817110897">
    <w:abstractNumId w:val="25"/>
  </w:num>
  <w:num w:numId="26" w16cid:durableId="1871258919">
    <w:abstractNumId w:val="11"/>
  </w:num>
  <w:num w:numId="27" w16cid:durableId="2137987595">
    <w:abstractNumId w:val="2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26AAB"/>
    <w:rsid w:val="00036A03"/>
    <w:rsid w:val="00036B9E"/>
    <w:rsid w:val="00037DF4"/>
    <w:rsid w:val="0004700E"/>
    <w:rsid w:val="00070C13"/>
    <w:rsid w:val="000715C9"/>
    <w:rsid w:val="00084F33"/>
    <w:rsid w:val="000A77A7"/>
    <w:rsid w:val="000B1707"/>
    <w:rsid w:val="000C1B3E"/>
    <w:rsid w:val="000C349E"/>
    <w:rsid w:val="00110AE7"/>
    <w:rsid w:val="00177F4D"/>
    <w:rsid w:val="00180DDA"/>
    <w:rsid w:val="001B2A2D"/>
    <w:rsid w:val="001B737D"/>
    <w:rsid w:val="001C44A3"/>
    <w:rsid w:val="001D02A5"/>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20A38"/>
    <w:rsid w:val="00431B19"/>
    <w:rsid w:val="004661AD"/>
    <w:rsid w:val="00470983"/>
    <w:rsid w:val="004A6C1D"/>
    <w:rsid w:val="004D1D85"/>
    <w:rsid w:val="004D3C3A"/>
    <w:rsid w:val="004E1CD1"/>
    <w:rsid w:val="004F7EFC"/>
    <w:rsid w:val="005107EB"/>
    <w:rsid w:val="00511277"/>
    <w:rsid w:val="00521345"/>
    <w:rsid w:val="00526DF0"/>
    <w:rsid w:val="00545CC4"/>
    <w:rsid w:val="00551FFF"/>
    <w:rsid w:val="005607A2"/>
    <w:rsid w:val="0057198B"/>
    <w:rsid w:val="00573CFE"/>
    <w:rsid w:val="0057460F"/>
    <w:rsid w:val="005969F2"/>
    <w:rsid w:val="00597FAE"/>
    <w:rsid w:val="005A0D7B"/>
    <w:rsid w:val="005B32A3"/>
    <w:rsid w:val="005C0D44"/>
    <w:rsid w:val="005C566C"/>
    <w:rsid w:val="005C7E69"/>
    <w:rsid w:val="005E262D"/>
    <w:rsid w:val="005F23D3"/>
    <w:rsid w:val="005F7E20"/>
    <w:rsid w:val="00605E43"/>
    <w:rsid w:val="006153BB"/>
    <w:rsid w:val="006652C3"/>
    <w:rsid w:val="00691FD0"/>
    <w:rsid w:val="00692148"/>
    <w:rsid w:val="006A1A1E"/>
    <w:rsid w:val="006C5948"/>
    <w:rsid w:val="006D3734"/>
    <w:rsid w:val="006F2A74"/>
    <w:rsid w:val="007000D4"/>
    <w:rsid w:val="007118F5"/>
    <w:rsid w:val="00712AA4"/>
    <w:rsid w:val="007146C4"/>
    <w:rsid w:val="00721AA1"/>
    <w:rsid w:val="00724B67"/>
    <w:rsid w:val="007547F8"/>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C574F"/>
    <w:rsid w:val="008D093D"/>
    <w:rsid w:val="008D1694"/>
    <w:rsid w:val="008D6C1F"/>
    <w:rsid w:val="008D79CB"/>
    <w:rsid w:val="008F07BC"/>
    <w:rsid w:val="008F1B47"/>
    <w:rsid w:val="0091760D"/>
    <w:rsid w:val="0092692B"/>
    <w:rsid w:val="00930561"/>
    <w:rsid w:val="00943E9C"/>
    <w:rsid w:val="00953F4D"/>
    <w:rsid w:val="00960BB8"/>
    <w:rsid w:val="00964F5C"/>
    <w:rsid w:val="00973B57"/>
    <w:rsid w:val="00975900"/>
    <w:rsid w:val="009831C0"/>
    <w:rsid w:val="0099161D"/>
    <w:rsid w:val="00A0389B"/>
    <w:rsid w:val="00A33A3C"/>
    <w:rsid w:val="00A446C9"/>
    <w:rsid w:val="00A5445C"/>
    <w:rsid w:val="00A635D6"/>
    <w:rsid w:val="00A8553A"/>
    <w:rsid w:val="00A93AED"/>
    <w:rsid w:val="00AE1319"/>
    <w:rsid w:val="00AE34BB"/>
    <w:rsid w:val="00B226F2"/>
    <w:rsid w:val="00B274DF"/>
    <w:rsid w:val="00B56BDF"/>
    <w:rsid w:val="00B65812"/>
    <w:rsid w:val="00B766DC"/>
    <w:rsid w:val="00B85CD6"/>
    <w:rsid w:val="00B90A27"/>
    <w:rsid w:val="00B9554D"/>
    <w:rsid w:val="00BB2B9F"/>
    <w:rsid w:val="00BB7D9E"/>
    <w:rsid w:val="00BC2334"/>
    <w:rsid w:val="00BD3CB8"/>
    <w:rsid w:val="00BD4E6F"/>
    <w:rsid w:val="00BF32F0"/>
    <w:rsid w:val="00BF4DCE"/>
    <w:rsid w:val="00BF784D"/>
    <w:rsid w:val="00C05CE5"/>
    <w:rsid w:val="00C6171E"/>
    <w:rsid w:val="00CA6F2C"/>
    <w:rsid w:val="00CD6A13"/>
    <w:rsid w:val="00CF1871"/>
    <w:rsid w:val="00D01874"/>
    <w:rsid w:val="00D019CE"/>
    <w:rsid w:val="00D1133E"/>
    <w:rsid w:val="00D17A34"/>
    <w:rsid w:val="00D26628"/>
    <w:rsid w:val="00D332B3"/>
    <w:rsid w:val="00D55207"/>
    <w:rsid w:val="00D81801"/>
    <w:rsid w:val="00D92B45"/>
    <w:rsid w:val="00D95962"/>
    <w:rsid w:val="00DC389B"/>
    <w:rsid w:val="00DE2FEE"/>
    <w:rsid w:val="00DF1467"/>
    <w:rsid w:val="00E00BE9"/>
    <w:rsid w:val="00E22A11"/>
    <w:rsid w:val="00E31E5C"/>
    <w:rsid w:val="00E37848"/>
    <w:rsid w:val="00E44DD2"/>
    <w:rsid w:val="00E558C3"/>
    <w:rsid w:val="00E55927"/>
    <w:rsid w:val="00E60540"/>
    <w:rsid w:val="00E77122"/>
    <w:rsid w:val="00E912A6"/>
    <w:rsid w:val="00E93161"/>
    <w:rsid w:val="00EA4844"/>
    <w:rsid w:val="00EA4D9C"/>
    <w:rsid w:val="00EA5A97"/>
    <w:rsid w:val="00EB2248"/>
    <w:rsid w:val="00EB75EE"/>
    <w:rsid w:val="00EE3CC5"/>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FigureCaption">
    <w:name w:val="Figure_Caption"/>
    <w:basedOn w:val="Normal"/>
    <w:qFormat/>
    <w:rsid w:val="005A0D7B"/>
    <w:pPr>
      <w:spacing w:before="120" w:after="120"/>
      <w:jc w:val="center"/>
    </w:pPr>
    <w:rPr>
      <w:rFonts w:asciiTheme="minorHAnsi" w:eastAsia="Times New Roman" w:hAnsiTheme="minorHAnsi" w:cstheme="minorHAnsi"/>
      <w:iCs/>
      <w:sz w:val="20"/>
      <w:szCs w:val="24"/>
      <w:lang w:eastAsia="en-US"/>
    </w:rPr>
  </w:style>
  <w:style w:type="character" w:customStyle="1" w:styleId="CharChar">
    <w:name w:val="Char Char"/>
    <w:basedOn w:val="DefaultParagraphFont"/>
    <w:rsid w:val="005A0D7B"/>
    <w:rPr>
      <w:sz w:val="24"/>
      <w:lang w:val="en-US" w:eastAsia="en-US" w:bidi="ar-SA"/>
    </w:rPr>
  </w:style>
  <w:style w:type="numbering" w:customStyle="1" w:styleId="Outline">
    <w:name w:val="Outline"/>
    <w:basedOn w:val="NoList"/>
    <w:rsid w:val="005A0D7B"/>
    <w:pPr>
      <w:numPr>
        <w:numId w:val="17"/>
      </w:numPr>
    </w:pPr>
  </w:style>
  <w:style w:type="paragraph" w:customStyle="1" w:styleId="Textbody">
    <w:name w:val="Text body"/>
    <w:basedOn w:val="Normal"/>
    <w:rsid w:val="005A0D7B"/>
    <w:pPr>
      <w:suppressAutoHyphens/>
      <w:autoSpaceDN w:val="0"/>
      <w:spacing w:after="140" w:line="276" w:lineRule="auto"/>
      <w:textAlignment w:val="baseline"/>
    </w:pPr>
    <w:rPr>
      <w:rFonts w:ascii="Liberation Serif" w:eastAsia="DejaVu Sans" w:hAnsi="Liberation Serif" w:cs="DejaVu Sans"/>
      <w:kern w:val="3"/>
      <w:sz w:val="24"/>
      <w:szCs w:val="24"/>
      <w:lang w:val="et-EE" w:eastAsia="zh-CN" w:bidi="hi-IN"/>
    </w:rPr>
  </w:style>
  <w:style w:type="paragraph" w:customStyle="1" w:styleId="TableContents">
    <w:name w:val="Table Contents"/>
    <w:basedOn w:val="Normal"/>
    <w:rsid w:val="005A0D7B"/>
    <w:pPr>
      <w:widowControl w:val="0"/>
      <w:suppressLineNumbers/>
      <w:suppressAutoHyphens/>
      <w:autoSpaceDN w:val="0"/>
      <w:textAlignment w:val="baseline"/>
    </w:pPr>
    <w:rPr>
      <w:rFonts w:ascii="Liberation Serif" w:eastAsia="DejaVu Sans" w:hAnsi="Liberation Serif" w:cs="DejaVu Sans"/>
      <w:kern w:val="3"/>
      <w:sz w:val="24"/>
      <w:szCs w:val="24"/>
      <w:lang w:val="et-EE" w:eastAsia="zh-CN" w:bidi="hi-IN"/>
    </w:rPr>
  </w:style>
  <w:style w:type="paragraph" w:customStyle="1" w:styleId="Code">
    <w:name w:val="Code"/>
    <w:basedOn w:val="Textbody"/>
    <w:rsid w:val="005A0D7B"/>
    <w:pPr>
      <w:spacing w:after="0" w:line="240" w:lineRule="auto"/>
    </w:pPr>
    <w:rPr>
      <w:rFonts w:ascii="Liberation Mono" w:eastAsia="Liberation Mono" w:hAnsi="Liberation Mono" w:cs="Liberation Mono"/>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diagramQuickStyle" Target="diagrams/quickStyle1.xml"/><Relationship Id="rId18" Type="http://schemas.openxmlformats.org/officeDocument/2006/relationships/image" Target="media/image20.png"/><Relationship Id="rId26" Type="http://schemas.openxmlformats.org/officeDocument/2006/relationships/hyperlink" Target="https://stackoverflow.com/questions/6032675/diffie-hellman-test-vectors" TargetMode="External"/><Relationship Id="rId3" Type="http://schemas.openxmlformats.org/officeDocument/2006/relationships/customXml" Target="../customXml/item3.xml"/><Relationship Id="rId21" Type="http://schemas.openxmlformats.org/officeDocument/2006/relationships/image" Target="media/image4.png"/><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image" Target="media/image2.png"/><Relationship Id="rId25" Type="http://schemas.openxmlformats.org/officeDocument/2006/relationships/hyperlink" Target="https://github.com/kokke/tiny-ECDH-c" TargetMode="External"/><Relationship Id="rId33" Type="http://schemas.openxmlformats.org/officeDocument/2006/relationships/hyperlink" Target="https://datatracker.ietf.org/doc/html/draft-irtf-cfrg-augpake-08" TargetMode="Externa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yperlink" Target="https://en.wikipedia.org/wiki/JSON" TargetMode="External"/><Relationship Id="rId29" Type="http://schemas.openxmlformats.org/officeDocument/2006/relationships/hyperlink" Target="https://github.com/parthendo/thrai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24" Type="http://schemas.openxmlformats.org/officeDocument/2006/relationships/hyperlink" Target="https://www.json.org/json-en.html" TargetMode="External"/><Relationship Id="rId32" Type="http://schemas.openxmlformats.org/officeDocument/2006/relationships/hyperlink" Target="https://www.programmingboss.com/2015/11/diffie-hellman-key-exchange-algorithm.html" TargetMode="External"/><Relationship Id="rId5" Type="http://schemas.openxmlformats.org/officeDocument/2006/relationships/numbering" Target="numbering.xml"/><Relationship Id="rId15" Type="http://schemas.microsoft.com/office/2007/relationships/diagramDrawing" Target="diagrams/drawing1.xml"/><Relationship Id="rId23" Type="http://schemas.openxmlformats.org/officeDocument/2006/relationships/hyperlink" Target="https://www.json.org/json-en.html" TargetMode="External"/><Relationship Id="rId28" Type="http://schemas.openxmlformats.org/officeDocument/2006/relationships/hyperlink" Target="https://www.oryx-embedded.com/doc/dh_8c_source.html" TargetMode="External"/><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hyperlink" Target="https://github.com/ojan2021/AES_and_DiffieHellman_Implementatio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 Id="rId22" Type="http://schemas.openxmlformats.org/officeDocument/2006/relationships/hyperlink" Target="https://www.hivemq.com/blog/lorawan-and-mqtt-integrations-for-iot-applications-design/" TargetMode="External"/><Relationship Id="rId27" Type="http://schemas.openxmlformats.org/officeDocument/2006/relationships/hyperlink" Target="https://www.techiedelight.com/c-program-demonstrate-diffie-hellman-algorithm/" TargetMode="External"/><Relationship Id="rId30" Type="http://schemas.openxmlformats.org/officeDocument/2006/relationships/hyperlink" Target="https://github.com/terlan98/Diffie-Hellman-and-AES" TargetMode="External"/><Relationship Id="rId35" Type="http://schemas.openxmlformats.org/officeDocument/2006/relationships/theme" Target="theme/theme1.xml"/><Relationship Id="rId8" Type="http://schemas.openxmlformats.org/officeDocument/2006/relationships/webSettings" Target="webSettings.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C31C00D-F2E2-49B4-909E-2797427F6FAC}" type="doc">
      <dgm:prSet loTypeId="urn:microsoft.com/office/officeart/2005/8/layout/radial5" loCatId="relationship" qsTypeId="urn:microsoft.com/office/officeart/2005/8/quickstyle/simple3" qsCatId="simple" csTypeId="urn:microsoft.com/office/officeart/2005/8/colors/accent1_2" csCatId="accent1" phldr="1"/>
      <dgm:spPr/>
      <dgm:t>
        <a:bodyPr/>
        <a:lstStyle/>
        <a:p>
          <a:endParaRPr lang="en-US"/>
        </a:p>
      </dgm:t>
    </dgm:pt>
    <dgm:pt modelId="{49A530EF-8583-46DB-86ED-BBED0EE33850}">
      <dgm:prSet phldrT="[Text]"/>
      <dgm:spPr>
        <a:noFill/>
        <a:ln>
          <a:solidFill>
            <a:schemeClr val="tx1"/>
          </a:solidFill>
        </a:ln>
      </dgm:spPr>
      <dgm:t>
        <a:bodyPr/>
        <a:lstStyle/>
        <a:p>
          <a:r>
            <a:rPr lang="en-US"/>
            <a:t>MQTT Broker</a:t>
          </a:r>
        </a:p>
      </dgm:t>
    </dgm:pt>
    <dgm:pt modelId="{266FE090-40A6-448F-95B5-68402E97DA52}" type="parTrans" cxnId="{0B8C5C57-A04B-4CA8-B40D-71D8710C7740}">
      <dgm:prSet/>
      <dgm:spPr/>
      <dgm:t>
        <a:bodyPr/>
        <a:lstStyle/>
        <a:p>
          <a:endParaRPr lang="en-US"/>
        </a:p>
      </dgm:t>
    </dgm:pt>
    <dgm:pt modelId="{F3463A5D-1D54-47FE-BADD-F8C656DC218A}" type="sibTrans" cxnId="{0B8C5C57-A04B-4CA8-B40D-71D8710C7740}">
      <dgm:prSet/>
      <dgm:spPr/>
      <dgm:t>
        <a:bodyPr/>
        <a:lstStyle/>
        <a:p>
          <a:endParaRPr lang="en-US"/>
        </a:p>
      </dgm:t>
    </dgm:pt>
    <dgm:pt modelId="{4EE53113-1EE8-4269-A67F-3AD22E126A26}">
      <dgm:prSet phldrT="[Text]"/>
      <dgm:spPr>
        <a:noFill/>
        <a:ln>
          <a:solidFill>
            <a:schemeClr val="tx1"/>
          </a:solidFill>
        </a:ln>
      </dgm:spPr>
      <dgm:t>
        <a:bodyPr/>
        <a:lstStyle/>
        <a:p>
          <a:r>
            <a:rPr lang="en-US"/>
            <a:t>Computer</a:t>
          </a:r>
        </a:p>
      </dgm:t>
    </dgm:pt>
    <dgm:pt modelId="{AE9B0508-4426-4935-A23F-391A60FDD400}" type="parTrans" cxnId="{E1AB48AE-AB28-49CC-B9C7-B812F7263C91}">
      <dgm:prSet/>
      <dgm:spPr>
        <a:solidFill>
          <a:schemeClr val="bg2">
            <a:lumMod val="90000"/>
          </a:schemeClr>
        </a:solidFill>
      </dgm:spPr>
      <dgm:t>
        <a:bodyPr/>
        <a:lstStyle/>
        <a:p>
          <a:endParaRPr lang="en-US"/>
        </a:p>
      </dgm:t>
    </dgm:pt>
    <dgm:pt modelId="{63C23483-2B1A-43D0-87C8-A7AA03F98AF9}" type="sibTrans" cxnId="{E1AB48AE-AB28-49CC-B9C7-B812F7263C91}">
      <dgm:prSet/>
      <dgm:spPr/>
      <dgm:t>
        <a:bodyPr/>
        <a:lstStyle/>
        <a:p>
          <a:endParaRPr lang="en-US"/>
        </a:p>
      </dgm:t>
    </dgm:pt>
    <dgm:pt modelId="{7251E005-0D68-497D-B075-BD9862896505}">
      <dgm:prSet phldrT="[Text]"/>
      <dgm:spPr>
        <a:noFill/>
        <a:ln>
          <a:solidFill>
            <a:schemeClr val="tx1"/>
          </a:solidFill>
        </a:ln>
      </dgm:spPr>
      <dgm:t>
        <a:bodyPr/>
        <a:lstStyle/>
        <a:p>
          <a:r>
            <a:rPr lang="en-US"/>
            <a:t>Mobile Device</a:t>
          </a:r>
        </a:p>
      </dgm:t>
    </dgm:pt>
    <dgm:pt modelId="{88F49392-7851-42CD-8D03-D66A28EAC788}" type="parTrans" cxnId="{FE80A800-9B9B-4CD2-A2C7-8290DFCA3811}">
      <dgm:prSet/>
      <dgm:spPr>
        <a:solidFill>
          <a:schemeClr val="bg2">
            <a:lumMod val="90000"/>
          </a:schemeClr>
        </a:solidFill>
      </dgm:spPr>
      <dgm:t>
        <a:bodyPr/>
        <a:lstStyle/>
        <a:p>
          <a:endParaRPr lang="en-US"/>
        </a:p>
      </dgm:t>
    </dgm:pt>
    <dgm:pt modelId="{E9E4DC08-2998-4743-85A1-91D2AA3D1522}" type="sibTrans" cxnId="{FE80A800-9B9B-4CD2-A2C7-8290DFCA3811}">
      <dgm:prSet/>
      <dgm:spPr/>
      <dgm:t>
        <a:bodyPr/>
        <a:lstStyle/>
        <a:p>
          <a:endParaRPr lang="en-US"/>
        </a:p>
      </dgm:t>
    </dgm:pt>
    <dgm:pt modelId="{87E2EE14-1EAE-4525-84C5-86241355C74B}">
      <dgm:prSet phldrT="[Text]"/>
      <dgm:spPr>
        <a:noFill/>
        <a:ln>
          <a:solidFill>
            <a:schemeClr val="tx1"/>
          </a:solidFill>
        </a:ln>
      </dgm:spPr>
      <dgm:t>
        <a:bodyPr/>
        <a:lstStyle/>
        <a:p>
          <a:r>
            <a:rPr lang="en-US"/>
            <a:t>Sensor</a:t>
          </a:r>
        </a:p>
      </dgm:t>
    </dgm:pt>
    <dgm:pt modelId="{EA8FC7F9-00C7-40A1-89D7-3294E65C9F38}" type="parTrans" cxnId="{AC903FCC-E618-4A61-B182-CF01DA6016C0}">
      <dgm:prSet/>
      <dgm:spPr>
        <a:solidFill>
          <a:schemeClr val="bg2">
            <a:lumMod val="90000"/>
          </a:schemeClr>
        </a:solidFill>
      </dgm:spPr>
      <dgm:t>
        <a:bodyPr/>
        <a:lstStyle/>
        <a:p>
          <a:endParaRPr lang="en-US"/>
        </a:p>
      </dgm:t>
    </dgm:pt>
    <dgm:pt modelId="{B2D9B31F-176B-4562-835B-1A5C76728298}" type="sibTrans" cxnId="{AC903FCC-E618-4A61-B182-CF01DA6016C0}">
      <dgm:prSet/>
      <dgm:spPr/>
      <dgm:t>
        <a:bodyPr/>
        <a:lstStyle/>
        <a:p>
          <a:endParaRPr lang="en-US"/>
        </a:p>
      </dgm:t>
    </dgm:pt>
    <dgm:pt modelId="{FEE944F8-F383-4A78-9F11-168C8643703B}" type="pres">
      <dgm:prSet presAssocID="{1C31C00D-F2E2-49B4-909E-2797427F6FAC}" presName="Name0" presStyleCnt="0">
        <dgm:presLayoutVars>
          <dgm:chMax val="1"/>
          <dgm:dir/>
          <dgm:animLvl val="ctr"/>
          <dgm:resizeHandles val="exact"/>
        </dgm:presLayoutVars>
      </dgm:prSet>
      <dgm:spPr/>
    </dgm:pt>
    <dgm:pt modelId="{09807FAB-D400-4222-B040-FABB5363022D}" type="pres">
      <dgm:prSet presAssocID="{49A530EF-8583-46DB-86ED-BBED0EE33850}" presName="centerShape" presStyleLbl="node0" presStyleIdx="0" presStyleCnt="1"/>
      <dgm:spPr/>
    </dgm:pt>
    <dgm:pt modelId="{1FACB66B-4D83-4042-A118-A9B9B51387BE}" type="pres">
      <dgm:prSet presAssocID="{AE9B0508-4426-4935-A23F-391A60FDD400}" presName="parTrans" presStyleLbl="sibTrans2D1" presStyleIdx="0" presStyleCnt="3" custScaleX="142329" custScaleY="57673"/>
      <dgm:spPr>
        <a:prstGeom prst="leftRightArrow">
          <a:avLst/>
        </a:prstGeom>
      </dgm:spPr>
    </dgm:pt>
    <dgm:pt modelId="{7DDBE07F-4902-40CA-8269-58DF731E8436}" type="pres">
      <dgm:prSet presAssocID="{AE9B0508-4426-4935-A23F-391A60FDD400}" presName="connectorText" presStyleLbl="sibTrans2D1" presStyleIdx="0" presStyleCnt="3"/>
      <dgm:spPr/>
    </dgm:pt>
    <dgm:pt modelId="{481D4FCF-1C67-40E9-8B9B-8DA4740BE441}" type="pres">
      <dgm:prSet presAssocID="{4EE53113-1EE8-4269-A67F-3AD22E126A26}" presName="node" presStyleLbl="node1" presStyleIdx="0" presStyleCnt="3" custRadScaleRad="165163" custRadScaleInc="90085">
        <dgm:presLayoutVars>
          <dgm:bulletEnabled val="1"/>
        </dgm:presLayoutVars>
      </dgm:prSet>
      <dgm:spPr/>
    </dgm:pt>
    <dgm:pt modelId="{F3B4FAEB-0D99-435A-8744-FF0A237155FD}" type="pres">
      <dgm:prSet presAssocID="{88F49392-7851-42CD-8D03-D66A28EAC788}" presName="parTrans" presStyleLbl="sibTrans2D1" presStyleIdx="1" presStyleCnt="3" custScaleX="156683" custScaleY="56618"/>
      <dgm:spPr>
        <a:prstGeom prst="leftRightArrow">
          <a:avLst/>
        </a:prstGeom>
      </dgm:spPr>
    </dgm:pt>
    <dgm:pt modelId="{CB00D5D8-3D83-4BF3-A11F-D73ED01BFF34}" type="pres">
      <dgm:prSet presAssocID="{88F49392-7851-42CD-8D03-D66A28EAC788}" presName="connectorText" presStyleLbl="sibTrans2D1" presStyleIdx="1" presStyleCnt="3"/>
      <dgm:spPr/>
    </dgm:pt>
    <dgm:pt modelId="{7EE88DA9-EFCE-46C9-A380-944511D5B670}" type="pres">
      <dgm:prSet presAssocID="{7251E005-0D68-497D-B075-BD9862896505}" presName="node" presStyleLbl="node1" presStyleIdx="1" presStyleCnt="3" custRadScaleRad="192123" custRadScaleInc="-24202">
        <dgm:presLayoutVars>
          <dgm:bulletEnabled val="1"/>
        </dgm:presLayoutVars>
      </dgm:prSet>
      <dgm:spPr/>
    </dgm:pt>
    <dgm:pt modelId="{106CD04E-3990-4B02-AB77-FF564D6FC6B8}" type="pres">
      <dgm:prSet presAssocID="{EA8FC7F9-00C7-40A1-89D7-3294E65C9F38}" presName="parTrans" presStyleLbl="sibTrans2D1" presStyleIdx="2" presStyleCnt="3" custAng="10737900" custScaleX="145493" custScaleY="65370"/>
      <dgm:spPr/>
    </dgm:pt>
    <dgm:pt modelId="{FCD663C3-360E-49A8-8CED-DB6542D325FF}" type="pres">
      <dgm:prSet presAssocID="{EA8FC7F9-00C7-40A1-89D7-3294E65C9F38}" presName="connectorText" presStyleLbl="sibTrans2D1" presStyleIdx="2" presStyleCnt="3"/>
      <dgm:spPr/>
    </dgm:pt>
    <dgm:pt modelId="{BD9EB436-C604-49F0-AF45-DE84D60AF1EA}" type="pres">
      <dgm:prSet presAssocID="{87E2EE14-1EAE-4525-84C5-86241355C74B}" presName="node" presStyleLbl="node1" presStyleIdx="2" presStyleCnt="3" custRadScaleRad="176049" custRadScaleInc="51449">
        <dgm:presLayoutVars>
          <dgm:bulletEnabled val="1"/>
        </dgm:presLayoutVars>
      </dgm:prSet>
      <dgm:spPr/>
    </dgm:pt>
  </dgm:ptLst>
  <dgm:cxnLst>
    <dgm:cxn modelId="{FE80A800-9B9B-4CD2-A2C7-8290DFCA3811}" srcId="{49A530EF-8583-46DB-86ED-BBED0EE33850}" destId="{7251E005-0D68-497D-B075-BD9862896505}" srcOrd="1" destOrd="0" parTransId="{88F49392-7851-42CD-8D03-D66A28EAC788}" sibTransId="{E9E4DC08-2998-4743-85A1-91D2AA3D1522}"/>
    <dgm:cxn modelId="{C3471712-3970-414E-BAAE-9BC29C01A60E}" type="presOf" srcId="{88F49392-7851-42CD-8D03-D66A28EAC788}" destId="{CB00D5D8-3D83-4BF3-A11F-D73ED01BFF34}" srcOrd="1" destOrd="0" presId="urn:microsoft.com/office/officeart/2005/8/layout/radial5"/>
    <dgm:cxn modelId="{54589127-C5A8-4FB3-ADEA-75599EC680F4}" type="presOf" srcId="{EA8FC7F9-00C7-40A1-89D7-3294E65C9F38}" destId="{106CD04E-3990-4B02-AB77-FF564D6FC6B8}" srcOrd="0" destOrd="0" presId="urn:microsoft.com/office/officeart/2005/8/layout/radial5"/>
    <dgm:cxn modelId="{4CDAA427-087B-488A-8172-066952F97E68}" type="presOf" srcId="{EA8FC7F9-00C7-40A1-89D7-3294E65C9F38}" destId="{FCD663C3-360E-49A8-8CED-DB6542D325FF}" srcOrd="1" destOrd="0" presId="urn:microsoft.com/office/officeart/2005/8/layout/radial5"/>
    <dgm:cxn modelId="{65547638-5319-4BAA-8AFB-61C540132142}" type="presOf" srcId="{AE9B0508-4426-4935-A23F-391A60FDD400}" destId="{1FACB66B-4D83-4042-A118-A9B9B51387BE}" srcOrd="0" destOrd="0" presId="urn:microsoft.com/office/officeart/2005/8/layout/radial5"/>
    <dgm:cxn modelId="{B3B58740-2F91-4702-9529-AF8E57FFCA7A}" type="presOf" srcId="{AE9B0508-4426-4935-A23F-391A60FDD400}" destId="{7DDBE07F-4902-40CA-8269-58DF731E8436}" srcOrd="1" destOrd="0" presId="urn:microsoft.com/office/officeart/2005/8/layout/radial5"/>
    <dgm:cxn modelId="{EF9A6F47-90D9-4E8B-8C2A-1DA88A38A220}" type="presOf" srcId="{88F49392-7851-42CD-8D03-D66A28EAC788}" destId="{F3B4FAEB-0D99-435A-8744-FF0A237155FD}" srcOrd="0" destOrd="0" presId="urn:microsoft.com/office/officeart/2005/8/layout/radial5"/>
    <dgm:cxn modelId="{0B8C5C57-A04B-4CA8-B40D-71D8710C7740}" srcId="{1C31C00D-F2E2-49B4-909E-2797427F6FAC}" destId="{49A530EF-8583-46DB-86ED-BBED0EE33850}" srcOrd="0" destOrd="0" parTransId="{266FE090-40A6-448F-95B5-68402E97DA52}" sibTransId="{F3463A5D-1D54-47FE-BADD-F8C656DC218A}"/>
    <dgm:cxn modelId="{6615C459-2A5F-4E9D-B900-59544CC415C7}" type="presOf" srcId="{7251E005-0D68-497D-B075-BD9862896505}" destId="{7EE88DA9-EFCE-46C9-A380-944511D5B670}" srcOrd="0" destOrd="0" presId="urn:microsoft.com/office/officeart/2005/8/layout/radial5"/>
    <dgm:cxn modelId="{E0C3C99D-7DC8-46F7-A89E-00501FF8E9AE}" type="presOf" srcId="{4EE53113-1EE8-4269-A67F-3AD22E126A26}" destId="{481D4FCF-1C67-40E9-8B9B-8DA4740BE441}" srcOrd="0" destOrd="0" presId="urn:microsoft.com/office/officeart/2005/8/layout/radial5"/>
    <dgm:cxn modelId="{BCB959A5-BC6A-4E41-8D43-DC2E7C6DE966}" type="presOf" srcId="{1C31C00D-F2E2-49B4-909E-2797427F6FAC}" destId="{FEE944F8-F383-4A78-9F11-168C8643703B}" srcOrd="0" destOrd="0" presId="urn:microsoft.com/office/officeart/2005/8/layout/radial5"/>
    <dgm:cxn modelId="{E1AB48AE-AB28-49CC-B9C7-B812F7263C91}" srcId="{49A530EF-8583-46DB-86ED-BBED0EE33850}" destId="{4EE53113-1EE8-4269-A67F-3AD22E126A26}" srcOrd="0" destOrd="0" parTransId="{AE9B0508-4426-4935-A23F-391A60FDD400}" sibTransId="{63C23483-2B1A-43D0-87C8-A7AA03F98AF9}"/>
    <dgm:cxn modelId="{68BE0DC5-D140-4571-9A13-CBE3B18C97DC}" type="presOf" srcId="{87E2EE14-1EAE-4525-84C5-86241355C74B}" destId="{BD9EB436-C604-49F0-AF45-DE84D60AF1EA}" srcOrd="0" destOrd="0" presId="urn:microsoft.com/office/officeart/2005/8/layout/radial5"/>
    <dgm:cxn modelId="{AC903FCC-E618-4A61-B182-CF01DA6016C0}" srcId="{49A530EF-8583-46DB-86ED-BBED0EE33850}" destId="{87E2EE14-1EAE-4525-84C5-86241355C74B}" srcOrd="2" destOrd="0" parTransId="{EA8FC7F9-00C7-40A1-89D7-3294E65C9F38}" sibTransId="{B2D9B31F-176B-4562-835B-1A5C76728298}"/>
    <dgm:cxn modelId="{12B2D3FF-1C99-453A-9778-E6FE1BB0FDED}" type="presOf" srcId="{49A530EF-8583-46DB-86ED-BBED0EE33850}" destId="{09807FAB-D400-4222-B040-FABB5363022D}" srcOrd="0" destOrd="0" presId="urn:microsoft.com/office/officeart/2005/8/layout/radial5"/>
    <dgm:cxn modelId="{5B210069-E376-41A2-92B5-40F238824F1C}" type="presParOf" srcId="{FEE944F8-F383-4A78-9F11-168C8643703B}" destId="{09807FAB-D400-4222-B040-FABB5363022D}" srcOrd="0" destOrd="0" presId="urn:microsoft.com/office/officeart/2005/8/layout/radial5"/>
    <dgm:cxn modelId="{CCCF170F-C7DF-45EE-BF0C-14D5AB513670}" type="presParOf" srcId="{FEE944F8-F383-4A78-9F11-168C8643703B}" destId="{1FACB66B-4D83-4042-A118-A9B9B51387BE}" srcOrd="1" destOrd="0" presId="urn:microsoft.com/office/officeart/2005/8/layout/radial5"/>
    <dgm:cxn modelId="{B913FB2F-6B59-4ECE-97BE-A6B261256DA4}" type="presParOf" srcId="{1FACB66B-4D83-4042-A118-A9B9B51387BE}" destId="{7DDBE07F-4902-40CA-8269-58DF731E8436}" srcOrd="0" destOrd="0" presId="urn:microsoft.com/office/officeart/2005/8/layout/radial5"/>
    <dgm:cxn modelId="{79F14D5B-C1CB-4D6E-8D67-58904F676680}" type="presParOf" srcId="{FEE944F8-F383-4A78-9F11-168C8643703B}" destId="{481D4FCF-1C67-40E9-8B9B-8DA4740BE441}" srcOrd="2" destOrd="0" presId="urn:microsoft.com/office/officeart/2005/8/layout/radial5"/>
    <dgm:cxn modelId="{8A8F505D-6C1F-49C1-9B56-C2B63C25A701}" type="presParOf" srcId="{FEE944F8-F383-4A78-9F11-168C8643703B}" destId="{F3B4FAEB-0D99-435A-8744-FF0A237155FD}" srcOrd="3" destOrd="0" presId="urn:microsoft.com/office/officeart/2005/8/layout/radial5"/>
    <dgm:cxn modelId="{9C858092-F4BB-4F67-AD66-08D4A0361BE0}" type="presParOf" srcId="{F3B4FAEB-0D99-435A-8744-FF0A237155FD}" destId="{CB00D5D8-3D83-4BF3-A11F-D73ED01BFF34}" srcOrd="0" destOrd="0" presId="urn:microsoft.com/office/officeart/2005/8/layout/radial5"/>
    <dgm:cxn modelId="{11F49796-C196-4386-BDED-C7E764CA84CB}" type="presParOf" srcId="{FEE944F8-F383-4A78-9F11-168C8643703B}" destId="{7EE88DA9-EFCE-46C9-A380-944511D5B670}" srcOrd="4" destOrd="0" presId="urn:microsoft.com/office/officeart/2005/8/layout/radial5"/>
    <dgm:cxn modelId="{82BBDC5B-3AF4-4102-92CC-3B8599E502E0}" type="presParOf" srcId="{FEE944F8-F383-4A78-9F11-168C8643703B}" destId="{106CD04E-3990-4B02-AB77-FF564D6FC6B8}" srcOrd="5" destOrd="0" presId="urn:microsoft.com/office/officeart/2005/8/layout/radial5"/>
    <dgm:cxn modelId="{80BDBAF0-A79D-4BD5-9454-0CDD5C49A703}" type="presParOf" srcId="{106CD04E-3990-4B02-AB77-FF564D6FC6B8}" destId="{FCD663C3-360E-49A8-8CED-DB6542D325FF}" srcOrd="0" destOrd="0" presId="urn:microsoft.com/office/officeart/2005/8/layout/radial5"/>
    <dgm:cxn modelId="{852F1356-CCA6-4A52-8B2A-24DE26EA9A7B}" type="presParOf" srcId="{FEE944F8-F383-4A78-9F11-168C8643703B}" destId="{BD9EB436-C604-49F0-AF45-DE84D60AF1EA}" srcOrd="6" destOrd="0" presId="urn:microsoft.com/office/officeart/2005/8/layout/radial5"/>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9807FAB-D400-4222-B040-FABB5363022D}">
      <dsp:nvSpPr>
        <dsp:cNvPr id="0" name=""/>
        <dsp:cNvSpPr/>
      </dsp:nvSpPr>
      <dsp:spPr>
        <a:xfrm>
          <a:off x="2319413" y="1116880"/>
          <a:ext cx="796137" cy="796137"/>
        </a:xfrm>
        <a:prstGeom prst="ellipse">
          <a:avLst/>
        </a:prstGeom>
        <a:noFill/>
        <a:ln>
          <a:solidFill>
            <a:schemeClr val="tx1"/>
          </a:solid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9050" tIns="19050" rIns="19050" bIns="19050" numCol="1" spcCol="1270" anchor="ctr" anchorCtr="0">
          <a:noAutofit/>
        </a:bodyPr>
        <a:lstStyle/>
        <a:p>
          <a:pPr marL="0" lvl="0" indent="0" algn="ctr" defTabSz="666750">
            <a:lnSpc>
              <a:spcPct val="90000"/>
            </a:lnSpc>
            <a:spcBef>
              <a:spcPct val="0"/>
            </a:spcBef>
            <a:spcAft>
              <a:spcPct val="35000"/>
            </a:spcAft>
            <a:buNone/>
          </a:pPr>
          <a:r>
            <a:rPr lang="en-US" sz="1500" kern="1200"/>
            <a:t>MQTT Broker</a:t>
          </a:r>
        </a:p>
      </dsp:txBody>
      <dsp:txXfrm>
        <a:off x="2436005" y="1233472"/>
        <a:ext cx="562953" cy="562953"/>
      </dsp:txXfrm>
    </dsp:sp>
    <dsp:sp modelId="{1FACB66B-4D83-4042-A118-A9B9B51387BE}">
      <dsp:nvSpPr>
        <dsp:cNvPr id="0" name=""/>
        <dsp:cNvSpPr/>
      </dsp:nvSpPr>
      <dsp:spPr>
        <a:xfrm rot="19443060">
          <a:off x="3055909" y="905215"/>
          <a:ext cx="789470" cy="156113"/>
        </a:xfrm>
        <a:prstGeom prst="leftRightArrow">
          <a:avLst/>
        </a:prstGeom>
        <a:solidFill>
          <a:schemeClr val="bg2">
            <a:lumMod val="90000"/>
          </a:schemeClr>
        </a:soli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US" sz="600" kern="1200"/>
        </a:p>
      </dsp:txBody>
      <dsp:txXfrm>
        <a:off x="3060369" y="950185"/>
        <a:ext cx="742636" cy="93667"/>
      </dsp:txXfrm>
    </dsp:sp>
    <dsp:sp modelId="{481D4FCF-1C67-40E9-8B9B-8DA4740BE441}">
      <dsp:nvSpPr>
        <dsp:cNvPr id="0" name=""/>
        <dsp:cNvSpPr/>
      </dsp:nvSpPr>
      <dsp:spPr>
        <a:xfrm>
          <a:off x="3811155" y="35094"/>
          <a:ext cx="796137" cy="796137"/>
        </a:xfrm>
        <a:prstGeom prst="ellipse">
          <a:avLst/>
        </a:prstGeom>
        <a:noFill/>
        <a:ln>
          <a:solidFill>
            <a:schemeClr val="tx1"/>
          </a:solid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en-US" sz="1000" kern="1200"/>
            <a:t>Computer</a:t>
          </a:r>
        </a:p>
      </dsp:txBody>
      <dsp:txXfrm>
        <a:off x="3927747" y="151686"/>
        <a:ext cx="562953" cy="562953"/>
      </dsp:txXfrm>
    </dsp:sp>
    <dsp:sp modelId="{F3B4FAEB-0D99-435A-8744-FF0A237155FD}">
      <dsp:nvSpPr>
        <dsp:cNvPr id="0" name=""/>
        <dsp:cNvSpPr/>
      </dsp:nvSpPr>
      <dsp:spPr>
        <a:xfrm rot="908568">
          <a:off x="3172889" y="1712573"/>
          <a:ext cx="1116015" cy="153257"/>
        </a:xfrm>
        <a:prstGeom prst="leftRightArrow">
          <a:avLst/>
        </a:prstGeom>
        <a:solidFill>
          <a:schemeClr val="bg2">
            <a:lumMod val="90000"/>
          </a:schemeClr>
        </a:soli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US" sz="600" kern="1200"/>
        </a:p>
      </dsp:txBody>
      <dsp:txXfrm>
        <a:off x="3173687" y="1737219"/>
        <a:ext cx="1070038" cy="91955"/>
      </dsp:txXfrm>
    </dsp:sp>
    <dsp:sp modelId="{7EE88DA9-EFCE-46C9-A380-944511D5B670}">
      <dsp:nvSpPr>
        <dsp:cNvPr id="0" name=""/>
        <dsp:cNvSpPr/>
      </dsp:nvSpPr>
      <dsp:spPr>
        <a:xfrm>
          <a:off x="4385160" y="1675917"/>
          <a:ext cx="796137" cy="796137"/>
        </a:xfrm>
        <a:prstGeom prst="ellipse">
          <a:avLst/>
        </a:prstGeom>
        <a:noFill/>
        <a:ln>
          <a:solidFill>
            <a:schemeClr val="tx1"/>
          </a:solid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en-US" sz="1000" kern="1200"/>
            <a:t>Mobile Device</a:t>
          </a:r>
        </a:p>
      </dsp:txBody>
      <dsp:txXfrm>
        <a:off x="4501752" y="1792509"/>
        <a:ext cx="562953" cy="562953"/>
      </dsp:txXfrm>
    </dsp:sp>
    <dsp:sp modelId="{106CD04E-3990-4B02-AB77-FF564D6FC6B8}">
      <dsp:nvSpPr>
        <dsp:cNvPr id="0" name=""/>
        <dsp:cNvSpPr/>
      </dsp:nvSpPr>
      <dsp:spPr>
        <a:xfrm rot="21590064">
          <a:off x="1302697" y="1411839"/>
          <a:ext cx="900675" cy="176947"/>
        </a:xfrm>
        <a:prstGeom prst="rightArrow">
          <a:avLst>
            <a:gd name="adj1" fmla="val 60000"/>
            <a:gd name="adj2" fmla="val 50000"/>
          </a:avLst>
        </a:prstGeom>
        <a:solidFill>
          <a:schemeClr val="bg2">
            <a:lumMod val="90000"/>
          </a:schemeClr>
        </a:soli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en-US" sz="700" kern="1200"/>
        </a:p>
      </dsp:txBody>
      <dsp:txXfrm rot="10800000">
        <a:off x="1302697" y="1447305"/>
        <a:ext cx="847591" cy="106169"/>
      </dsp:txXfrm>
    </dsp:sp>
    <dsp:sp modelId="{BD9EB436-C604-49F0-AF45-DE84D60AF1EA}">
      <dsp:nvSpPr>
        <dsp:cNvPr id="0" name=""/>
        <dsp:cNvSpPr/>
      </dsp:nvSpPr>
      <dsp:spPr>
        <a:xfrm>
          <a:off x="355482" y="1087077"/>
          <a:ext cx="796137" cy="796137"/>
        </a:xfrm>
        <a:prstGeom prst="ellipse">
          <a:avLst/>
        </a:prstGeom>
        <a:noFill/>
        <a:ln>
          <a:solidFill>
            <a:schemeClr val="tx1"/>
          </a:solid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en-US" sz="1000" kern="1200"/>
            <a:t>Sensor</a:t>
          </a:r>
        </a:p>
      </dsp:txBody>
      <dsp:txXfrm>
        <a:off x="472074" y="1203669"/>
        <a:ext cx="562953" cy="562953"/>
      </dsp:txXfrm>
    </dsp:sp>
  </dsp:spTree>
</dsp:drawing>
</file>

<file path=word/diagrams/layout1.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2.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3.xml><?xml version="1.0" encoding="utf-8"?>
<ds:datastoreItem xmlns:ds="http://schemas.openxmlformats.org/officeDocument/2006/customXml" ds:itemID="{6589876A-EA60-4896-8867-E964FEA28A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5035</Words>
  <Characters>27698</Characters>
  <Application>Microsoft Office Word</Application>
  <DocSecurity>0</DocSecurity>
  <Lines>230</Lines>
  <Paragraphs>65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5</cp:revision>
  <dcterms:created xsi:type="dcterms:W3CDTF">2023-09-01T13:39:00Z</dcterms:created>
  <dcterms:modified xsi:type="dcterms:W3CDTF">2023-10-11T13:38:00Z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